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7F31" w14:textId="400C53D6" w:rsidR="00BA53E0" w:rsidRPr="00C62BCD" w:rsidRDefault="00BA53E0" w:rsidP="00C62BCD">
      <w:pPr>
        <w:spacing w:after="0" w:line="240" w:lineRule="auto"/>
        <w:jc w:val="right"/>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sz w:val="24"/>
          <w:szCs w:val="24"/>
          <w:lang w:eastAsia="lt-LT"/>
        </w:rPr>
        <w:t xml:space="preserve">                                                                                                    </w:t>
      </w:r>
      <w:r w:rsidRPr="00C62BCD">
        <w:rPr>
          <w:rFonts w:ascii="Times New Roman" w:eastAsia="Times New Roman" w:hAnsi="Times New Roman" w:cs="Times New Roman"/>
          <w:b/>
          <w:sz w:val="24"/>
          <w:szCs w:val="24"/>
          <w:lang w:eastAsia="lt-LT"/>
        </w:rPr>
        <w:t>Projektas</w:t>
      </w:r>
    </w:p>
    <w:p w14:paraId="7A4B1924" w14:textId="3C82CF28" w:rsidR="00BA53E0" w:rsidRPr="00C62BCD" w:rsidRDefault="00BA53E0" w:rsidP="00C62BCD">
      <w:pPr>
        <w:spacing w:after="0" w:line="240" w:lineRule="auto"/>
        <w:jc w:val="center"/>
        <w:rPr>
          <w:rFonts w:ascii="Times New Roman" w:eastAsia="Times New Roman" w:hAnsi="Times New Roman" w:cs="Times New Roman"/>
          <w:sz w:val="24"/>
          <w:szCs w:val="24"/>
          <w:lang w:eastAsia="lt-LT"/>
        </w:rPr>
      </w:pPr>
      <w:r w:rsidRPr="00C62BCD">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1069CC" w14:textId="77777777" w:rsidR="00BA53E0" w:rsidRPr="00C62BCD" w:rsidRDefault="00BA53E0" w:rsidP="00BA53E0">
      <w:pPr>
        <w:spacing w:after="0" w:line="240" w:lineRule="auto"/>
        <w:jc w:val="center"/>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ANYKŠČIŲ RAJONO SAVIVALDYBĖS</w:t>
      </w:r>
    </w:p>
    <w:p w14:paraId="29BE09AA" w14:textId="5019619D" w:rsidR="00BA53E0" w:rsidRPr="00C62BCD" w:rsidRDefault="00BA53E0" w:rsidP="00BA53E0">
      <w:pPr>
        <w:spacing w:after="0" w:line="240" w:lineRule="auto"/>
        <w:jc w:val="center"/>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TARYBA</w:t>
      </w:r>
    </w:p>
    <w:p w14:paraId="1EBBFD3A" w14:textId="77777777" w:rsidR="002F6918" w:rsidRPr="00C62BCD" w:rsidRDefault="002F6918" w:rsidP="00BA53E0">
      <w:pPr>
        <w:spacing w:after="0" w:line="240" w:lineRule="auto"/>
        <w:jc w:val="center"/>
        <w:rPr>
          <w:rFonts w:ascii="Times New Roman" w:eastAsia="Times New Roman" w:hAnsi="Times New Roman" w:cs="Times New Roman"/>
          <w:b/>
          <w:sz w:val="24"/>
          <w:szCs w:val="24"/>
          <w:lang w:eastAsia="lt-LT"/>
        </w:rPr>
      </w:pPr>
    </w:p>
    <w:p w14:paraId="78C29A33" w14:textId="27BB8C4F" w:rsidR="00BA53E0" w:rsidRPr="00C62BCD" w:rsidRDefault="006F682C" w:rsidP="00C62BCD">
      <w:pPr>
        <w:spacing w:after="0" w:line="240" w:lineRule="auto"/>
        <w:jc w:val="center"/>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SPRENDIMAS</w:t>
      </w:r>
    </w:p>
    <w:p w14:paraId="659A27AB" w14:textId="405AB1EA" w:rsidR="00191B01" w:rsidRPr="00C62BCD" w:rsidRDefault="008E10C7" w:rsidP="00C62BCD">
      <w:pPr>
        <w:overflowPunct w:val="0"/>
        <w:autoSpaceDE w:val="0"/>
        <w:autoSpaceDN w:val="0"/>
        <w:adjustRightInd w:val="0"/>
        <w:jc w:val="center"/>
        <w:rPr>
          <w:rFonts w:ascii="Times New Roman" w:hAnsi="Times New Roman" w:cs="Times New Roman"/>
          <w:b/>
          <w:caps/>
          <w:sz w:val="24"/>
          <w:szCs w:val="24"/>
        </w:rPr>
      </w:pPr>
      <w:r w:rsidRPr="00C62BCD">
        <w:rPr>
          <w:rFonts w:ascii="Times New Roman" w:hAnsi="Times New Roman" w:cs="Times New Roman"/>
          <w:sz w:val="24"/>
          <w:szCs w:val="24"/>
        </w:rPr>
        <w:fldChar w:fldCharType="begin"/>
      </w:r>
      <w:r w:rsidRPr="00C62BCD">
        <w:rPr>
          <w:rFonts w:ascii="Times New Roman" w:hAnsi="Times New Roman" w:cs="Times New Roman"/>
          <w:sz w:val="24"/>
          <w:szCs w:val="24"/>
        </w:rPr>
        <w:instrText xml:space="preserve"> FILLIN "Pavadinimas" \* MERGEFORMAT </w:instrText>
      </w:r>
      <w:r w:rsidRPr="00C62BCD">
        <w:rPr>
          <w:rFonts w:ascii="Times New Roman" w:hAnsi="Times New Roman" w:cs="Times New Roman"/>
          <w:sz w:val="24"/>
          <w:szCs w:val="24"/>
        </w:rPr>
        <w:fldChar w:fldCharType="separate"/>
      </w:r>
      <w:r w:rsidRPr="00C62BCD">
        <w:rPr>
          <w:rFonts w:ascii="Times New Roman" w:hAnsi="Times New Roman" w:cs="Times New Roman"/>
          <w:b/>
          <w:caps/>
          <w:sz w:val="24"/>
          <w:szCs w:val="24"/>
        </w:rPr>
        <w:t xml:space="preserve">DĖl </w:t>
      </w:r>
      <w:r w:rsidRPr="00C62BCD">
        <w:rPr>
          <w:rFonts w:ascii="Times New Roman" w:hAnsi="Times New Roman" w:cs="Times New Roman"/>
          <w:b/>
          <w:caps/>
          <w:sz w:val="24"/>
          <w:szCs w:val="24"/>
        </w:rPr>
        <w:fldChar w:fldCharType="end"/>
      </w:r>
      <w:r w:rsidR="00A11B08" w:rsidRPr="00C62BCD">
        <w:rPr>
          <w:rFonts w:ascii="Times New Roman" w:hAnsi="Times New Roman" w:cs="Times New Roman"/>
          <w:b/>
          <w:caps/>
          <w:sz w:val="24"/>
          <w:szCs w:val="24"/>
        </w:rPr>
        <w:t>LEIDIMO Anykščių rajono savivaldybės administracijai įsigytį tarnybin</w:t>
      </w:r>
      <w:r w:rsidR="00073FCA" w:rsidRPr="00C62BCD">
        <w:rPr>
          <w:rFonts w:ascii="Times New Roman" w:hAnsi="Times New Roman" w:cs="Times New Roman"/>
          <w:b/>
          <w:caps/>
          <w:sz w:val="24"/>
          <w:szCs w:val="24"/>
        </w:rPr>
        <w:t>Į</w:t>
      </w:r>
      <w:r w:rsidR="00A11B08" w:rsidRPr="00C62BCD">
        <w:rPr>
          <w:rFonts w:ascii="Times New Roman" w:hAnsi="Times New Roman" w:cs="Times New Roman"/>
          <w:b/>
          <w:caps/>
          <w:sz w:val="24"/>
          <w:szCs w:val="24"/>
        </w:rPr>
        <w:t xml:space="preserve"> lengv</w:t>
      </w:r>
      <w:r w:rsidR="00073FCA" w:rsidRPr="00C62BCD">
        <w:rPr>
          <w:rFonts w:ascii="Times New Roman" w:hAnsi="Times New Roman" w:cs="Times New Roman"/>
          <w:b/>
          <w:caps/>
          <w:sz w:val="24"/>
          <w:szCs w:val="24"/>
        </w:rPr>
        <w:t>ĄJĮ</w:t>
      </w:r>
      <w:r w:rsidR="00A11B08" w:rsidRPr="00C62BCD">
        <w:rPr>
          <w:rFonts w:ascii="Times New Roman" w:hAnsi="Times New Roman" w:cs="Times New Roman"/>
          <w:b/>
          <w:caps/>
          <w:sz w:val="24"/>
          <w:szCs w:val="24"/>
        </w:rPr>
        <w:t xml:space="preserve"> automobi</w:t>
      </w:r>
      <w:r w:rsidR="00073FCA" w:rsidRPr="00C62BCD">
        <w:rPr>
          <w:rFonts w:ascii="Times New Roman" w:hAnsi="Times New Roman" w:cs="Times New Roman"/>
          <w:b/>
          <w:caps/>
          <w:sz w:val="24"/>
          <w:szCs w:val="24"/>
        </w:rPr>
        <w:t>LĮ</w:t>
      </w:r>
    </w:p>
    <w:p w14:paraId="65F0B78B" w14:textId="33A68140" w:rsidR="00191B01" w:rsidRPr="00C62BCD" w:rsidRDefault="007879C8" w:rsidP="00751978">
      <w:pPr>
        <w:spacing w:after="0"/>
        <w:jc w:val="center"/>
        <w:rPr>
          <w:rFonts w:ascii="Times New Roman" w:eastAsia="Times New Roman" w:hAnsi="Times New Roman" w:cs="Times New Roman"/>
          <w:sz w:val="24"/>
          <w:szCs w:val="24"/>
          <w:lang w:eastAsia="lt-LT"/>
        </w:rPr>
      </w:pPr>
      <w:r w:rsidRPr="00C62BCD">
        <w:rPr>
          <w:rFonts w:ascii="Times New Roman" w:eastAsia="Times New Roman" w:hAnsi="Times New Roman" w:cs="Times New Roman"/>
          <w:sz w:val="24"/>
          <w:szCs w:val="24"/>
          <w:lang w:eastAsia="lt-LT"/>
        </w:rPr>
        <w:t>202</w:t>
      </w:r>
      <w:r w:rsidR="005F5D49" w:rsidRPr="00C62BCD">
        <w:rPr>
          <w:rFonts w:ascii="Times New Roman" w:eastAsia="Times New Roman" w:hAnsi="Times New Roman" w:cs="Times New Roman"/>
          <w:sz w:val="24"/>
          <w:szCs w:val="24"/>
          <w:lang w:eastAsia="lt-LT"/>
        </w:rPr>
        <w:t>5</w:t>
      </w:r>
      <w:r w:rsidR="00191B01" w:rsidRPr="00C62BCD">
        <w:rPr>
          <w:rFonts w:ascii="Times New Roman" w:eastAsia="Times New Roman" w:hAnsi="Times New Roman" w:cs="Times New Roman"/>
          <w:sz w:val="24"/>
          <w:szCs w:val="24"/>
          <w:lang w:eastAsia="lt-LT"/>
        </w:rPr>
        <w:t xml:space="preserve"> m.</w:t>
      </w:r>
      <w:r w:rsidR="002B7C12" w:rsidRPr="00C62BCD">
        <w:rPr>
          <w:rFonts w:ascii="Times New Roman" w:eastAsia="Times New Roman" w:hAnsi="Times New Roman" w:cs="Times New Roman"/>
          <w:sz w:val="24"/>
          <w:szCs w:val="24"/>
          <w:lang w:eastAsia="lt-LT"/>
        </w:rPr>
        <w:t xml:space="preserve"> </w:t>
      </w:r>
      <w:r w:rsidR="00C62BCD">
        <w:rPr>
          <w:rFonts w:ascii="Times New Roman" w:eastAsia="Times New Roman" w:hAnsi="Times New Roman" w:cs="Times New Roman"/>
          <w:sz w:val="24"/>
          <w:szCs w:val="24"/>
          <w:lang w:eastAsia="lt-LT"/>
        </w:rPr>
        <w:t>balandžio</w:t>
      </w:r>
      <w:r w:rsidR="00E911AF" w:rsidRPr="00C62BCD">
        <w:rPr>
          <w:rFonts w:ascii="Times New Roman" w:eastAsia="Times New Roman" w:hAnsi="Times New Roman" w:cs="Times New Roman"/>
          <w:sz w:val="24"/>
          <w:szCs w:val="24"/>
          <w:lang w:eastAsia="lt-LT"/>
        </w:rPr>
        <w:t xml:space="preserve"> </w:t>
      </w:r>
      <w:r w:rsidR="00C62BCD">
        <w:rPr>
          <w:rFonts w:ascii="Times New Roman" w:eastAsia="Times New Roman" w:hAnsi="Times New Roman" w:cs="Times New Roman"/>
          <w:sz w:val="24"/>
          <w:szCs w:val="24"/>
          <w:lang w:eastAsia="lt-LT"/>
        </w:rPr>
        <w:t>25</w:t>
      </w:r>
      <w:r w:rsidR="00191B01" w:rsidRPr="00C62BCD">
        <w:rPr>
          <w:rFonts w:ascii="Times New Roman" w:eastAsia="Times New Roman" w:hAnsi="Times New Roman" w:cs="Times New Roman"/>
          <w:sz w:val="24"/>
          <w:szCs w:val="24"/>
          <w:lang w:eastAsia="lt-LT"/>
        </w:rPr>
        <w:t xml:space="preserve"> d.</w:t>
      </w:r>
      <w:r w:rsidR="00365F2A" w:rsidRPr="00C62BCD">
        <w:rPr>
          <w:rFonts w:ascii="Times New Roman" w:eastAsia="Times New Roman" w:hAnsi="Times New Roman" w:cs="Times New Roman"/>
          <w:sz w:val="24"/>
          <w:szCs w:val="24"/>
          <w:lang w:eastAsia="lt-LT"/>
        </w:rPr>
        <w:t xml:space="preserve"> </w:t>
      </w:r>
      <w:r w:rsidR="00E911AF" w:rsidRPr="00C62BCD">
        <w:rPr>
          <w:rFonts w:ascii="Times New Roman" w:eastAsia="Times New Roman" w:hAnsi="Times New Roman" w:cs="Times New Roman"/>
          <w:sz w:val="24"/>
          <w:szCs w:val="24"/>
          <w:lang w:eastAsia="lt-LT"/>
        </w:rPr>
        <w:t>Nr. 1-T-</w:t>
      </w:r>
      <w:r w:rsidR="00C62BCD">
        <w:rPr>
          <w:rFonts w:ascii="Times New Roman" w:eastAsia="Times New Roman" w:hAnsi="Times New Roman" w:cs="Times New Roman"/>
          <w:sz w:val="24"/>
          <w:szCs w:val="24"/>
          <w:lang w:eastAsia="lt-LT"/>
        </w:rPr>
        <w:t>191</w:t>
      </w:r>
    </w:p>
    <w:p w14:paraId="5EBE39F8" w14:textId="77777777" w:rsidR="00191B01" w:rsidRPr="00C62BCD" w:rsidRDefault="00191B01" w:rsidP="00751978">
      <w:pPr>
        <w:spacing w:after="0"/>
        <w:jc w:val="center"/>
        <w:rPr>
          <w:rFonts w:ascii="Times New Roman" w:eastAsia="Times New Roman" w:hAnsi="Times New Roman" w:cs="Times New Roman"/>
          <w:sz w:val="24"/>
          <w:szCs w:val="24"/>
          <w:lang w:eastAsia="lt-LT"/>
        </w:rPr>
      </w:pPr>
      <w:r w:rsidRPr="00C62BCD">
        <w:rPr>
          <w:rFonts w:ascii="Times New Roman" w:eastAsia="Times New Roman" w:hAnsi="Times New Roman" w:cs="Times New Roman"/>
          <w:sz w:val="24"/>
          <w:szCs w:val="24"/>
          <w:lang w:eastAsia="lt-LT"/>
        </w:rPr>
        <w:t>Anykščiai</w:t>
      </w:r>
    </w:p>
    <w:p w14:paraId="42C2BD34" w14:textId="77777777" w:rsidR="00191B01" w:rsidRPr="00C62BCD" w:rsidRDefault="00191B01" w:rsidP="00751978">
      <w:pPr>
        <w:spacing w:after="0"/>
        <w:jc w:val="center"/>
        <w:rPr>
          <w:rFonts w:ascii="Times New Roman" w:eastAsia="Times New Roman" w:hAnsi="Times New Roman" w:cs="Times New Roman"/>
          <w:sz w:val="24"/>
          <w:szCs w:val="24"/>
          <w:lang w:eastAsia="lt-LT"/>
        </w:rPr>
      </w:pPr>
    </w:p>
    <w:p w14:paraId="05B3A731" w14:textId="1F8F868C" w:rsidR="00AD4BC4" w:rsidRPr="00C62BCD" w:rsidRDefault="00AD4BC4" w:rsidP="00C62BCD">
      <w:pPr>
        <w:pStyle w:val="Pagrindinistekstas"/>
        <w:spacing w:after="0" w:line="360" w:lineRule="auto"/>
        <w:ind w:firstLine="720"/>
        <w:jc w:val="both"/>
        <w:rPr>
          <w:lang w:val="lt-LT"/>
        </w:rPr>
      </w:pPr>
      <w:r w:rsidRPr="00C62BCD">
        <w:rPr>
          <w:lang w:val="lt-LT"/>
        </w:rPr>
        <w:t>Vadovaudamasi Lietuvos Respublikos vietos savivaldos įstatymo</w:t>
      </w:r>
      <w:r w:rsidR="00FB52DD" w:rsidRPr="00C62BCD">
        <w:rPr>
          <w:lang w:val="lt-LT"/>
        </w:rPr>
        <w:t xml:space="preserve"> </w:t>
      </w:r>
      <w:r w:rsidR="0013411F" w:rsidRPr="00C62BCD">
        <w:rPr>
          <w:lang w:val="lt-LT"/>
        </w:rPr>
        <w:t>15 straipsnio 2 dalies 19 punktu</w:t>
      </w:r>
      <w:r w:rsidR="00FB52DD" w:rsidRPr="00C62BCD">
        <w:rPr>
          <w:color w:val="212529"/>
          <w:lang w:val="lt-LT"/>
        </w:rPr>
        <w:t>,</w:t>
      </w:r>
      <w:r w:rsidR="00FB52DD" w:rsidRPr="00C62BCD">
        <w:rPr>
          <w:lang w:val="lt-LT"/>
        </w:rPr>
        <w:t xml:space="preserve"> </w:t>
      </w:r>
      <w:r w:rsidRPr="00C62BCD">
        <w:rPr>
          <w:lang w:val="lt-LT"/>
        </w:rPr>
        <w:t xml:space="preserve">16 straipsnio </w:t>
      </w:r>
      <w:r w:rsidR="00073FCA" w:rsidRPr="00C62BCD">
        <w:rPr>
          <w:lang w:val="lt-LT"/>
        </w:rPr>
        <w:t>1</w:t>
      </w:r>
      <w:r w:rsidRPr="00C62BCD">
        <w:rPr>
          <w:lang w:val="lt-LT"/>
        </w:rPr>
        <w:t xml:space="preserve"> dali</w:t>
      </w:r>
      <w:r w:rsidR="00073FCA" w:rsidRPr="00C62BCD">
        <w:rPr>
          <w:lang w:val="lt-LT"/>
        </w:rPr>
        <w:t xml:space="preserve">mi, </w:t>
      </w:r>
      <w:r w:rsidR="0077058A" w:rsidRPr="00C62BCD">
        <w:rPr>
          <w:lang w:val="lt-LT"/>
        </w:rPr>
        <w:t xml:space="preserve">Lietuvos Respublikos </w:t>
      </w:r>
      <w:r w:rsidR="0077058A" w:rsidRPr="00C62BCD">
        <w:rPr>
          <w:szCs w:val="24"/>
          <w:lang w:val="lt-LT"/>
        </w:rPr>
        <w:t>a</w:t>
      </w:r>
      <w:r w:rsidR="00D90565" w:rsidRPr="00C62BCD">
        <w:rPr>
          <w:szCs w:val="24"/>
          <w:lang w:val="lt-LT"/>
        </w:rPr>
        <w:t>lternatyviųjų degalų įstatymo 22 straipsnio 1 dalies 1 punktu</w:t>
      </w:r>
      <w:r w:rsidR="0077058A" w:rsidRPr="00C62BCD">
        <w:rPr>
          <w:szCs w:val="24"/>
          <w:lang w:val="lt-LT"/>
        </w:rPr>
        <w:t>,</w:t>
      </w:r>
      <w:r w:rsidRPr="00C62BCD">
        <w:rPr>
          <w:lang w:val="lt-LT"/>
        </w:rPr>
        <w:t xml:space="preserve"> Lietuvos Respublikos valstybės ir savivaldybių turto valdymo, naudojimo ir disponavimo juo įstatymo 6 straipsnio 5 punkt</w:t>
      </w:r>
      <w:r w:rsidR="004154ED" w:rsidRPr="00C62BCD">
        <w:rPr>
          <w:lang w:val="lt-LT"/>
        </w:rPr>
        <w:t xml:space="preserve">u, </w:t>
      </w:r>
      <w:r w:rsidRPr="00C62BCD">
        <w:rPr>
          <w:lang w:val="lt-LT"/>
        </w:rPr>
        <w:t>Tarnybinių lengvųjų automobilių naudojimo iš Anykščių rajono savivaldybės biudžeto išlaikomose biudžetinėse įstaigose taisyklių, patvirtintų</w:t>
      </w:r>
      <w:r w:rsidRPr="00C62BCD">
        <w:rPr>
          <w:szCs w:val="24"/>
          <w:lang w:val="lt-LT"/>
        </w:rPr>
        <w:t xml:space="preserve"> Anykščių rajono savivaldybės tarybos 2012 m. balandžio 26 d. sprendimo Nr. TS-158 „Dėl tarnybinių lengvųjų automobilių naudojimo iš Anykščių rajono savivaldybės biudžeto išlaikomose biudžetinėse įstaigose taisyklių patvirtinimo“</w:t>
      </w:r>
      <w:r w:rsidR="0094634F" w:rsidRPr="00C62BCD">
        <w:rPr>
          <w:szCs w:val="24"/>
          <w:lang w:val="lt-LT"/>
        </w:rPr>
        <w:t>,</w:t>
      </w:r>
      <w:r w:rsidRPr="00C62BCD">
        <w:rPr>
          <w:szCs w:val="24"/>
          <w:lang w:val="lt-LT"/>
        </w:rPr>
        <w:t xml:space="preserve"> 3</w:t>
      </w:r>
      <w:r w:rsidRPr="00C62BCD">
        <w:rPr>
          <w:b/>
          <w:szCs w:val="24"/>
          <w:vertAlign w:val="superscript"/>
          <w:lang w:val="lt-LT"/>
        </w:rPr>
        <w:t>1</w:t>
      </w:r>
      <w:r w:rsidRPr="00C62BCD">
        <w:rPr>
          <w:szCs w:val="24"/>
          <w:lang w:val="lt-LT"/>
        </w:rPr>
        <w:t xml:space="preserve"> punktu, Anykščių rajono savivaldybės vardu sudaromų sutarčių pasirašymo tvarkos aprašo, patvirtinto Anykščių rajono savival</w:t>
      </w:r>
      <w:r w:rsidR="001E34C7" w:rsidRPr="00C62BCD">
        <w:rPr>
          <w:szCs w:val="24"/>
          <w:lang w:val="lt-LT"/>
        </w:rPr>
        <w:t>dybės tarybos 2020 m. vasario 27</w:t>
      </w:r>
      <w:r w:rsidRPr="00C62BCD">
        <w:rPr>
          <w:color w:val="C00000"/>
          <w:szCs w:val="24"/>
          <w:lang w:val="lt-LT"/>
        </w:rPr>
        <w:t xml:space="preserve"> </w:t>
      </w:r>
      <w:r w:rsidRPr="00C62BCD">
        <w:rPr>
          <w:szCs w:val="24"/>
          <w:lang w:val="lt-LT"/>
        </w:rPr>
        <w:t xml:space="preserve">d. sprendimu Nr. </w:t>
      </w:r>
      <w:r w:rsidR="004C3E40" w:rsidRPr="00C62BCD">
        <w:rPr>
          <w:szCs w:val="24"/>
          <w:lang w:val="lt-LT"/>
        </w:rPr>
        <w:t>1-</w:t>
      </w:r>
      <w:r w:rsidRPr="00C62BCD">
        <w:rPr>
          <w:szCs w:val="24"/>
          <w:lang w:val="lt-LT"/>
        </w:rPr>
        <w:t>TS-41 ,,Dėl Anykščių rajono savivaldybės vardu sudaromų sutarčių pasirašymo</w:t>
      </w:r>
      <w:r w:rsidR="001E34C7" w:rsidRPr="00C62BCD">
        <w:rPr>
          <w:szCs w:val="24"/>
          <w:lang w:val="lt-LT"/>
        </w:rPr>
        <w:t xml:space="preserve"> tvarkos aprašo patvirtinimo“, 7</w:t>
      </w:r>
      <w:r w:rsidRPr="00C62BCD">
        <w:rPr>
          <w:szCs w:val="24"/>
          <w:lang w:val="lt-LT"/>
        </w:rPr>
        <w:t xml:space="preserve"> punktu, Anykščių rajono savivaldybės taryba </w:t>
      </w:r>
      <w:r w:rsidRPr="00C62BCD">
        <w:rPr>
          <w:lang w:val="lt-LT"/>
        </w:rPr>
        <w:t xml:space="preserve">n u s p r e n d ž i a: </w:t>
      </w:r>
    </w:p>
    <w:p w14:paraId="3B20F4A7" w14:textId="60296EEA" w:rsidR="00DB3FAA" w:rsidRPr="00C62BCD" w:rsidRDefault="00CB76DE" w:rsidP="00C62BCD">
      <w:pPr>
        <w:pStyle w:val="Pagrindinistekstas"/>
        <w:spacing w:after="0" w:line="360" w:lineRule="auto"/>
        <w:ind w:firstLine="720"/>
        <w:jc w:val="both"/>
        <w:rPr>
          <w:szCs w:val="24"/>
          <w:lang w:val="lt-LT"/>
        </w:rPr>
      </w:pPr>
      <w:r w:rsidRPr="00C62BCD">
        <w:rPr>
          <w:lang w:val="lt-LT"/>
        </w:rPr>
        <w:t>Leisti savivaldybės administracijai įsigyti</w:t>
      </w:r>
      <w:r w:rsidR="00DB3FAA" w:rsidRPr="00C62BCD">
        <w:rPr>
          <w:lang w:val="lt-LT"/>
        </w:rPr>
        <w:t xml:space="preserve"> </w:t>
      </w:r>
      <w:r w:rsidR="002501B3" w:rsidRPr="00C62BCD">
        <w:rPr>
          <w:lang w:val="lt-LT"/>
        </w:rPr>
        <w:t>naują</w:t>
      </w:r>
      <w:r w:rsidRPr="00C62BCD">
        <w:rPr>
          <w:lang w:val="lt-LT"/>
        </w:rPr>
        <w:t xml:space="preserve"> t</w:t>
      </w:r>
      <w:r w:rsidR="002501B3" w:rsidRPr="00C62BCD">
        <w:rPr>
          <w:lang w:val="lt-LT"/>
        </w:rPr>
        <w:t>arnybinį lengvąjį automobilį</w:t>
      </w:r>
      <w:r w:rsidR="00801199" w:rsidRPr="00C62BCD">
        <w:rPr>
          <w:lang w:val="lt-LT"/>
        </w:rPr>
        <w:t>,</w:t>
      </w:r>
      <w:r w:rsidR="00B019FA" w:rsidRPr="00C62BCD">
        <w:rPr>
          <w:lang w:val="lt-LT"/>
        </w:rPr>
        <w:t xml:space="preserve"> kurio vertė ne didesnė kaip 40000 (keturiasdešimt tūkstančių ) eurų su pridėtinės vertės mokesčiu, </w:t>
      </w:r>
      <w:r w:rsidR="00801199" w:rsidRPr="00C62BCD">
        <w:rPr>
          <w:lang w:val="lt-LT"/>
        </w:rPr>
        <w:t xml:space="preserve"> savivaldybės administracijos reikmėms</w:t>
      </w:r>
      <w:r w:rsidR="002501B3" w:rsidRPr="00C62BCD">
        <w:rPr>
          <w:lang w:val="lt-LT"/>
        </w:rPr>
        <w:t>.</w:t>
      </w:r>
      <w:r w:rsidR="00281B9A" w:rsidRPr="00C62BCD">
        <w:rPr>
          <w:lang w:val="lt-LT"/>
        </w:rPr>
        <w:t xml:space="preserve"> </w:t>
      </w:r>
    </w:p>
    <w:p w14:paraId="222008BC" w14:textId="5BEEEB91" w:rsidR="00A8478C" w:rsidRPr="00C62BCD" w:rsidRDefault="00A11E3D" w:rsidP="00C62BCD">
      <w:pPr>
        <w:pStyle w:val="Pagrindinistekstas"/>
        <w:spacing w:after="0" w:line="360" w:lineRule="auto"/>
        <w:ind w:firstLine="720"/>
        <w:contextualSpacing/>
        <w:jc w:val="both"/>
        <w:rPr>
          <w:rFonts w:ascii="Times New Roman" w:hAnsi="Times New Roman"/>
          <w:bCs/>
          <w:szCs w:val="24"/>
          <w:lang w:val="lt-LT"/>
        </w:rPr>
      </w:pPr>
      <w:r w:rsidRPr="00C62BCD">
        <w:rPr>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BA793EF" w14:textId="77777777" w:rsidR="00191B01" w:rsidRDefault="00191B01" w:rsidP="00751978">
      <w:pPr>
        <w:spacing w:after="0"/>
        <w:rPr>
          <w:rFonts w:ascii="Times New Roman" w:eastAsia="Times New Roman" w:hAnsi="Times New Roman" w:cs="Times New Roman"/>
          <w:sz w:val="24"/>
          <w:szCs w:val="24"/>
          <w:lang w:eastAsia="lt-LT"/>
        </w:rPr>
      </w:pPr>
    </w:p>
    <w:p w14:paraId="28110368" w14:textId="77777777" w:rsidR="00C62BCD" w:rsidRPr="00C62BCD" w:rsidRDefault="00C62BCD" w:rsidP="00751978">
      <w:pPr>
        <w:spacing w:after="0"/>
        <w:rPr>
          <w:rFonts w:ascii="Times New Roman" w:eastAsia="Times New Roman" w:hAnsi="Times New Roman" w:cs="Times New Roman"/>
          <w:sz w:val="24"/>
          <w:szCs w:val="24"/>
          <w:lang w:eastAsia="lt-LT"/>
        </w:rPr>
      </w:pPr>
    </w:p>
    <w:p w14:paraId="1AD18786" w14:textId="4BDAFE43" w:rsidR="00AD0663" w:rsidRPr="00C62BCD" w:rsidRDefault="00191B01" w:rsidP="002F6918">
      <w:pPr>
        <w:tabs>
          <w:tab w:val="right" w:pos="9638"/>
        </w:tabs>
        <w:spacing w:after="0"/>
        <w:rPr>
          <w:rFonts w:ascii="Times New Roman" w:eastAsia="Times New Roman" w:hAnsi="Times New Roman" w:cs="Times New Roman"/>
          <w:sz w:val="24"/>
          <w:szCs w:val="24"/>
          <w:lang w:eastAsia="lt-LT"/>
        </w:rPr>
      </w:pPr>
      <w:r w:rsidRPr="00C62BCD">
        <w:rPr>
          <w:rFonts w:ascii="Times New Roman" w:eastAsia="Times New Roman" w:hAnsi="Times New Roman" w:cs="Times New Roman"/>
          <w:sz w:val="24"/>
          <w:szCs w:val="24"/>
          <w:lang w:eastAsia="lt-LT"/>
        </w:rPr>
        <w:t>Meras</w:t>
      </w:r>
      <w:r w:rsidRPr="00C62BCD">
        <w:rPr>
          <w:rFonts w:ascii="Times New Roman" w:eastAsia="Times New Roman" w:hAnsi="Times New Roman" w:cs="Times New Roman"/>
          <w:sz w:val="24"/>
          <w:szCs w:val="24"/>
          <w:lang w:eastAsia="lt-LT"/>
        </w:rPr>
        <w:tab/>
      </w:r>
      <w:r w:rsidR="00A11E3D" w:rsidRPr="00C62BCD">
        <w:rPr>
          <w:rFonts w:ascii="Times New Roman" w:eastAsia="Times New Roman" w:hAnsi="Times New Roman" w:cs="Times New Roman"/>
          <w:sz w:val="24"/>
          <w:szCs w:val="24"/>
          <w:lang w:eastAsia="lt-LT"/>
        </w:rPr>
        <w:t>Kęstutis Tubis</w:t>
      </w:r>
    </w:p>
    <w:p w14:paraId="4BB6F8C1" w14:textId="77777777" w:rsidR="00AD0663" w:rsidRPr="00C62BCD" w:rsidRDefault="00AD0663" w:rsidP="00E83962">
      <w:pPr>
        <w:overflowPunct w:val="0"/>
        <w:autoSpaceDE w:val="0"/>
        <w:autoSpaceDN w:val="0"/>
        <w:adjustRightInd w:val="0"/>
        <w:jc w:val="center"/>
        <w:rPr>
          <w:rFonts w:ascii="Times New Roman" w:eastAsia="Times New Roman" w:hAnsi="Times New Roman" w:cs="Times New Roman"/>
          <w:sz w:val="24"/>
          <w:szCs w:val="24"/>
          <w:lang w:eastAsia="lt-LT"/>
        </w:rPr>
      </w:pPr>
    </w:p>
    <w:p w14:paraId="4E52195F" w14:textId="7348D241" w:rsidR="00BA53E0" w:rsidRPr="00C62BCD" w:rsidRDefault="00BA53E0" w:rsidP="00E83962">
      <w:pPr>
        <w:overflowPunct w:val="0"/>
        <w:autoSpaceDE w:val="0"/>
        <w:autoSpaceDN w:val="0"/>
        <w:adjustRightInd w:val="0"/>
        <w:jc w:val="center"/>
        <w:rPr>
          <w:rFonts w:ascii="Times New Roman" w:hAnsi="Times New Roman" w:cs="Times New Roman"/>
          <w:b/>
          <w:caps/>
          <w:sz w:val="24"/>
          <w:szCs w:val="24"/>
        </w:rPr>
      </w:pPr>
      <w:r w:rsidRPr="00C62BCD">
        <w:rPr>
          <w:rFonts w:ascii="Times New Roman" w:eastAsia="Calibri" w:hAnsi="Times New Roman" w:cs="Times New Roman"/>
          <w:b/>
          <w:bCs/>
          <w:sz w:val="24"/>
          <w:szCs w:val="24"/>
        </w:rPr>
        <w:lastRenderedPageBreak/>
        <w:t xml:space="preserve"> </w:t>
      </w:r>
      <w:r w:rsidRPr="00C62BCD">
        <w:rPr>
          <w:rFonts w:ascii="Times New Roman" w:eastAsia="Times New Roman" w:hAnsi="Times New Roman" w:cs="Times New Roman"/>
          <w:b/>
          <w:sz w:val="24"/>
          <w:szCs w:val="24"/>
          <w:lang w:eastAsia="lt-LT"/>
        </w:rPr>
        <w:t>SAVIVALDYBĖS TARYBOS SPRENDIMO ,,</w:t>
      </w:r>
      <w:r w:rsidR="00E83962" w:rsidRPr="00C62BCD">
        <w:rPr>
          <w:rFonts w:ascii="Times New Roman" w:eastAsia="Times New Roman" w:hAnsi="Times New Roman" w:cs="Times New Roman"/>
          <w:b/>
          <w:sz w:val="24"/>
          <w:szCs w:val="24"/>
          <w:lang w:eastAsia="lt-LT"/>
        </w:rPr>
        <w:t>DĖL</w:t>
      </w:r>
      <w:r w:rsidR="00E83962" w:rsidRPr="00C62BCD">
        <w:rPr>
          <w:rFonts w:ascii="Times New Roman" w:hAnsi="Times New Roman" w:cs="Times New Roman"/>
          <w:b/>
          <w:caps/>
          <w:sz w:val="24"/>
          <w:szCs w:val="24"/>
        </w:rPr>
        <w:t xml:space="preserve"> LEIDIMO Anykščių rajono savivaldybės administracijai įsigytį tarnybin</w:t>
      </w:r>
      <w:r w:rsidR="00073FCA" w:rsidRPr="00C62BCD">
        <w:rPr>
          <w:rFonts w:ascii="Times New Roman" w:hAnsi="Times New Roman" w:cs="Times New Roman"/>
          <w:b/>
          <w:caps/>
          <w:sz w:val="24"/>
          <w:szCs w:val="24"/>
        </w:rPr>
        <w:t>Į</w:t>
      </w:r>
      <w:r w:rsidR="00E83962" w:rsidRPr="00C62BCD">
        <w:rPr>
          <w:rFonts w:ascii="Times New Roman" w:hAnsi="Times New Roman" w:cs="Times New Roman"/>
          <w:b/>
          <w:caps/>
          <w:sz w:val="24"/>
          <w:szCs w:val="24"/>
        </w:rPr>
        <w:t xml:space="preserve"> lengv</w:t>
      </w:r>
      <w:r w:rsidR="00073FCA" w:rsidRPr="00C62BCD">
        <w:rPr>
          <w:rFonts w:ascii="Times New Roman" w:hAnsi="Times New Roman" w:cs="Times New Roman"/>
          <w:b/>
          <w:caps/>
          <w:sz w:val="24"/>
          <w:szCs w:val="24"/>
        </w:rPr>
        <w:t xml:space="preserve">ĄJĮ </w:t>
      </w:r>
      <w:r w:rsidR="00E83962" w:rsidRPr="00C62BCD">
        <w:rPr>
          <w:rFonts w:ascii="Times New Roman" w:hAnsi="Times New Roman" w:cs="Times New Roman"/>
          <w:b/>
          <w:caps/>
          <w:sz w:val="24"/>
          <w:szCs w:val="24"/>
        </w:rPr>
        <w:t>auto</w:t>
      </w:r>
      <w:r w:rsidR="00073FCA" w:rsidRPr="00C62BCD">
        <w:rPr>
          <w:rFonts w:ascii="Times New Roman" w:hAnsi="Times New Roman" w:cs="Times New Roman"/>
          <w:b/>
          <w:caps/>
          <w:sz w:val="24"/>
          <w:szCs w:val="24"/>
        </w:rPr>
        <w:t>MOBILĮ</w:t>
      </w:r>
      <w:r w:rsidR="00DE579E" w:rsidRPr="00C62BCD">
        <w:rPr>
          <w:rFonts w:ascii="Times New Roman" w:hAnsi="Times New Roman" w:cs="Times New Roman"/>
          <w:b/>
          <w:caps/>
          <w:sz w:val="24"/>
          <w:szCs w:val="24"/>
        </w:rPr>
        <w:t xml:space="preserve">“ </w:t>
      </w:r>
      <w:r w:rsidRPr="00C62BCD">
        <w:rPr>
          <w:rFonts w:ascii="Times New Roman" w:eastAsia="Times New Roman" w:hAnsi="Times New Roman" w:cs="Times New Roman"/>
          <w:b/>
          <w:caps/>
          <w:sz w:val="24"/>
          <w:szCs w:val="24"/>
          <w:lang w:eastAsia="lt-LT"/>
        </w:rPr>
        <w:t xml:space="preserve"> </w:t>
      </w:r>
      <w:r w:rsidRPr="00C62BCD">
        <w:rPr>
          <w:rFonts w:ascii="Times New Roman" w:eastAsia="Times New Roman" w:hAnsi="Times New Roman" w:cs="Times New Roman"/>
          <w:b/>
          <w:sz w:val="24"/>
          <w:szCs w:val="24"/>
          <w:lang w:eastAsia="lt-LT"/>
        </w:rPr>
        <w:t>PROJEKTO AIŠKINAMASIS RAŠTAS</w:t>
      </w:r>
    </w:p>
    <w:p w14:paraId="3EA44222" w14:textId="77777777" w:rsidR="00BA53E0" w:rsidRPr="00C62BCD" w:rsidRDefault="00BA53E0" w:rsidP="00BA53E0">
      <w:pPr>
        <w:spacing w:after="0" w:line="240" w:lineRule="auto"/>
        <w:ind w:firstLine="720"/>
        <w:jc w:val="both"/>
        <w:rPr>
          <w:rFonts w:ascii="Times New Roman" w:eastAsia="Times New Roman" w:hAnsi="Times New Roman" w:cs="Times New Roman"/>
          <w:b/>
          <w:sz w:val="24"/>
          <w:szCs w:val="24"/>
          <w:lang w:eastAsia="lt-LT"/>
        </w:rPr>
      </w:pPr>
    </w:p>
    <w:p w14:paraId="3E89DD0E" w14:textId="77777777" w:rsidR="00BA53E0" w:rsidRPr="00C62BCD" w:rsidRDefault="00BA53E0" w:rsidP="00A05EAC">
      <w:pPr>
        <w:pStyle w:val="Sraopastraipa"/>
        <w:numPr>
          <w:ilvl w:val="0"/>
          <w:numId w:val="32"/>
        </w:numPr>
        <w:tabs>
          <w:tab w:val="left" w:pos="993"/>
        </w:tabs>
        <w:spacing w:after="0"/>
        <w:jc w:val="both"/>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Sprendimo projekto tikslai ir uždaviniai</w:t>
      </w:r>
    </w:p>
    <w:p w14:paraId="1A00D977" w14:textId="7FC83471" w:rsidR="00C63105" w:rsidRPr="00C62BCD" w:rsidRDefault="00024A7C" w:rsidP="00A05EAC">
      <w:pPr>
        <w:pStyle w:val="Pagrindinistekstas"/>
        <w:spacing w:after="0" w:line="276" w:lineRule="auto"/>
        <w:ind w:right="-23"/>
        <w:jc w:val="both"/>
        <w:rPr>
          <w:szCs w:val="24"/>
          <w:lang w:val="lt-LT"/>
        </w:rPr>
      </w:pPr>
      <w:r w:rsidRPr="00C62BCD">
        <w:rPr>
          <w:rFonts w:ascii="Times New Roman" w:hAnsi="Times New Roman"/>
          <w:szCs w:val="24"/>
          <w:lang w:val="lt-LT"/>
        </w:rPr>
        <w:t xml:space="preserve">            </w:t>
      </w:r>
      <w:r w:rsidR="00C63105" w:rsidRPr="00C62BCD">
        <w:rPr>
          <w:rFonts w:ascii="Times New Roman" w:hAnsi="Times New Roman"/>
          <w:szCs w:val="24"/>
          <w:lang w:val="lt-LT"/>
        </w:rPr>
        <w:t xml:space="preserve">Tarybos sprendimo projekto tikslas </w:t>
      </w:r>
      <w:r w:rsidR="009C0E4E" w:rsidRPr="00C62BCD">
        <w:rPr>
          <w:rFonts w:ascii="Times New Roman" w:hAnsi="Times New Roman"/>
          <w:szCs w:val="24"/>
          <w:lang w:val="lt-LT"/>
        </w:rPr>
        <w:t xml:space="preserve">– įsigyti </w:t>
      </w:r>
      <w:r w:rsidR="0007457A" w:rsidRPr="00C62BCD">
        <w:rPr>
          <w:rFonts w:ascii="Times New Roman" w:hAnsi="Times New Roman"/>
          <w:szCs w:val="24"/>
          <w:lang w:val="lt-LT"/>
        </w:rPr>
        <w:t>nauj</w:t>
      </w:r>
      <w:r w:rsidR="00073FCA" w:rsidRPr="00C62BCD">
        <w:rPr>
          <w:rFonts w:ascii="Times New Roman" w:hAnsi="Times New Roman"/>
          <w:szCs w:val="24"/>
          <w:lang w:val="lt-LT"/>
        </w:rPr>
        <w:t>ą</w:t>
      </w:r>
      <w:r w:rsidR="0007457A" w:rsidRPr="00C62BCD">
        <w:rPr>
          <w:rFonts w:ascii="Times New Roman" w:hAnsi="Times New Roman"/>
          <w:szCs w:val="24"/>
          <w:lang w:val="lt-LT"/>
        </w:rPr>
        <w:t xml:space="preserve"> tarnybin</w:t>
      </w:r>
      <w:r w:rsidR="00073FCA" w:rsidRPr="00C62BCD">
        <w:rPr>
          <w:rFonts w:ascii="Times New Roman" w:hAnsi="Times New Roman"/>
          <w:szCs w:val="24"/>
          <w:lang w:val="lt-LT"/>
        </w:rPr>
        <w:t>į</w:t>
      </w:r>
      <w:r w:rsidR="0007457A" w:rsidRPr="00C62BCD">
        <w:rPr>
          <w:rFonts w:ascii="Times New Roman" w:hAnsi="Times New Roman"/>
          <w:szCs w:val="24"/>
          <w:lang w:val="lt-LT"/>
        </w:rPr>
        <w:t xml:space="preserve"> lengv</w:t>
      </w:r>
      <w:r w:rsidR="00073FCA" w:rsidRPr="00C62BCD">
        <w:rPr>
          <w:rFonts w:ascii="Times New Roman" w:hAnsi="Times New Roman"/>
          <w:szCs w:val="24"/>
          <w:lang w:val="lt-LT"/>
        </w:rPr>
        <w:t>ąjį</w:t>
      </w:r>
      <w:r w:rsidR="0007457A" w:rsidRPr="00C62BCD">
        <w:rPr>
          <w:rFonts w:ascii="Times New Roman" w:hAnsi="Times New Roman"/>
          <w:szCs w:val="24"/>
          <w:lang w:val="lt-LT"/>
        </w:rPr>
        <w:t xml:space="preserve"> automobil</w:t>
      </w:r>
      <w:r w:rsidR="00073FCA" w:rsidRPr="00C62BCD">
        <w:rPr>
          <w:rFonts w:ascii="Times New Roman" w:hAnsi="Times New Roman"/>
          <w:szCs w:val="24"/>
          <w:lang w:val="lt-LT"/>
        </w:rPr>
        <w:t>į</w:t>
      </w:r>
      <w:r w:rsidR="0007457A" w:rsidRPr="00C62BCD">
        <w:rPr>
          <w:rFonts w:ascii="Times New Roman" w:hAnsi="Times New Roman"/>
          <w:szCs w:val="24"/>
          <w:lang w:val="lt-LT"/>
        </w:rPr>
        <w:t xml:space="preserve"> administracijos veiklai (funkcijoms) vykdyti</w:t>
      </w:r>
      <w:r w:rsidR="002501B3" w:rsidRPr="00C62BCD">
        <w:rPr>
          <w:rFonts w:ascii="Times New Roman" w:hAnsi="Times New Roman"/>
          <w:szCs w:val="24"/>
          <w:lang w:val="lt-LT"/>
        </w:rPr>
        <w:t>.</w:t>
      </w:r>
      <w:r w:rsidR="00C63105" w:rsidRPr="00C62BCD">
        <w:rPr>
          <w:rFonts w:ascii="Times New Roman" w:hAnsi="Times New Roman"/>
          <w:szCs w:val="24"/>
          <w:lang w:val="lt-LT"/>
        </w:rPr>
        <w:t xml:space="preserve"> </w:t>
      </w:r>
    </w:p>
    <w:p w14:paraId="1AD8BB76" w14:textId="3AC1DF3E" w:rsidR="0089591A" w:rsidRPr="00C62BCD" w:rsidRDefault="00C63105" w:rsidP="00A05EAC">
      <w:pPr>
        <w:pStyle w:val="Pagrindinistekstas"/>
        <w:spacing w:after="0" w:line="276" w:lineRule="auto"/>
        <w:ind w:right="-23"/>
        <w:jc w:val="both"/>
        <w:rPr>
          <w:szCs w:val="24"/>
          <w:lang w:val="lt-LT"/>
        </w:rPr>
      </w:pPr>
      <w:r w:rsidRPr="00C62BCD">
        <w:rPr>
          <w:szCs w:val="24"/>
          <w:lang w:val="lt-LT"/>
        </w:rPr>
        <w:t xml:space="preserve">           </w:t>
      </w:r>
      <w:r w:rsidR="008F3E3C" w:rsidRPr="00C62BCD">
        <w:rPr>
          <w:rFonts w:ascii="Times New Roman" w:hAnsi="Times New Roman"/>
          <w:szCs w:val="24"/>
          <w:lang w:val="lt-LT"/>
        </w:rPr>
        <w:t xml:space="preserve"> </w:t>
      </w:r>
      <w:r w:rsidR="006474E6" w:rsidRPr="00C62BCD">
        <w:rPr>
          <w:rFonts w:ascii="Times New Roman" w:hAnsi="Times New Roman"/>
          <w:szCs w:val="24"/>
          <w:lang w:val="lt-LT"/>
        </w:rPr>
        <w:t>Tarnybini</w:t>
      </w:r>
      <w:r w:rsidR="00073FCA" w:rsidRPr="00C62BCD">
        <w:rPr>
          <w:rFonts w:ascii="Times New Roman" w:hAnsi="Times New Roman"/>
          <w:szCs w:val="24"/>
          <w:lang w:val="lt-LT"/>
        </w:rPr>
        <w:t>s</w:t>
      </w:r>
      <w:r w:rsidR="006474E6" w:rsidRPr="00C62BCD">
        <w:rPr>
          <w:rFonts w:ascii="Times New Roman" w:hAnsi="Times New Roman"/>
          <w:szCs w:val="24"/>
          <w:lang w:val="lt-LT"/>
        </w:rPr>
        <w:t xml:space="preserve"> automobili</w:t>
      </w:r>
      <w:r w:rsidR="00073FCA" w:rsidRPr="00C62BCD">
        <w:rPr>
          <w:rFonts w:ascii="Times New Roman" w:hAnsi="Times New Roman"/>
          <w:szCs w:val="24"/>
          <w:lang w:val="lt-LT"/>
        </w:rPr>
        <w:t>s</w:t>
      </w:r>
      <w:r w:rsidR="006474E6" w:rsidRPr="00C62BCD">
        <w:rPr>
          <w:rFonts w:ascii="Times New Roman" w:hAnsi="Times New Roman"/>
          <w:szCs w:val="24"/>
          <w:lang w:val="lt-LT"/>
        </w:rPr>
        <w:t xml:space="preserve"> bus sk</w:t>
      </w:r>
      <w:r w:rsidR="00995E49" w:rsidRPr="00C62BCD">
        <w:rPr>
          <w:rFonts w:ascii="Times New Roman" w:hAnsi="Times New Roman"/>
          <w:szCs w:val="24"/>
          <w:lang w:val="lt-LT"/>
        </w:rPr>
        <w:t>irt</w:t>
      </w:r>
      <w:r w:rsidR="00073FCA" w:rsidRPr="00C62BCD">
        <w:rPr>
          <w:rFonts w:ascii="Times New Roman" w:hAnsi="Times New Roman"/>
          <w:szCs w:val="24"/>
          <w:lang w:val="lt-LT"/>
        </w:rPr>
        <w:t>as</w:t>
      </w:r>
      <w:r w:rsidR="00995E49" w:rsidRPr="00C62BCD">
        <w:rPr>
          <w:rFonts w:ascii="Times New Roman" w:hAnsi="Times New Roman"/>
          <w:szCs w:val="24"/>
          <w:lang w:val="lt-LT"/>
        </w:rPr>
        <w:t xml:space="preserve"> </w:t>
      </w:r>
      <w:r w:rsidR="002512CE" w:rsidRPr="00C62BCD">
        <w:rPr>
          <w:rFonts w:ascii="Times New Roman" w:hAnsi="Times New Roman"/>
          <w:szCs w:val="24"/>
          <w:lang w:val="lt-LT"/>
        </w:rPr>
        <w:t>vietoje šiuo metu naudojam</w:t>
      </w:r>
      <w:r w:rsidR="00A11E3D" w:rsidRPr="00C62BCD">
        <w:rPr>
          <w:rFonts w:ascii="Times New Roman" w:hAnsi="Times New Roman"/>
          <w:szCs w:val="24"/>
          <w:lang w:val="lt-LT"/>
        </w:rPr>
        <w:t>o</w:t>
      </w:r>
      <w:r w:rsidR="002512CE" w:rsidRPr="00C62BCD">
        <w:rPr>
          <w:rFonts w:ascii="Times New Roman" w:hAnsi="Times New Roman"/>
          <w:szCs w:val="24"/>
          <w:lang w:val="lt-LT"/>
        </w:rPr>
        <w:t xml:space="preserve"> </w:t>
      </w:r>
      <w:r w:rsidR="006474E6" w:rsidRPr="00C62BCD">
        <w:rPr>
          <w:rFonts w:ascii="Times New Roman" w:hAnsi="Times New Roman"/>
          <w:szCs w:val="24"/>
          <w:lang w:val="lt-LT"/>
        </w:rPr>
        <w:t>200</w:t>
      </w:r>
      <w:r w:rsidR="00A11E3D" w:rsidRPr="00C62BCD">
        <w:rPr>
          <w:rFonts w:ascii="Times New Roman" w:hAnsi="Times New Roman"/>
          <w:szCs w:val="24"/>
          <w:lang w:val="lt-LT"/>
        </w:rPr>
        <w:t>7</w:t>
      </w:r>
      <w:r w:rsidR="00E749AE" w:rsidRPr="00C62BCD">
        <w:rPr>
          <w:rFonts w:ascii="Times New Roman" w:hAnsi="Times New Roman"/>
          <w:szCs w:val="24"/>
          <w:lang w:val="lt-LT"/>
        </w:rPr>
        <w:t xml:space="preserve"> </w:t>
      </w:r>
      <w:r w:rsidR="00995E49" w:rsidRPr="00C62BCD">
        <w:rPr>
          <w:rFonts w:ascii="Times New Roman" w:hAnsi="Times New Roman"/>
          <w:szCs w:val="24"/>
          <w:lang w:val="lt-LT"/>
        </w:rPr>
        <w:t>m. technologiškai susidėvėjusi</w:t>
      </w:r>
      <w:r w:rsidR="00A11E3D" w:rsidRPr="00C62BCD">
        <w:rPr>
          <w:rFonts w:ascii="Times New Roman" w:hAnsi="Times New Roman"/>
          <w:szCs w:val="24"/>
          <w:lang w:val="lt-LT"/>
        </w:rPr>
        <w:t>o</w:t>
      </w:r>
      <w:r w:rsidR="006474E6" w:rsidRPr="00C62BCD">
        <w:rPr>
          <w:rFonts w:ascii="Times New Roman" w:hAnsi="Times New Roman"/>
          <w:szCs w:val="24"/>
          <w:lang w:val="lt-LT"/>
        </w:rPr>
        <w:t xml:space="preserve"> automobi</w:t>
      </w:r>
      <w:r w:rsidR="00281B9A" w:rsidRPr="00C62BCD">
        <w:rPr>
          <w:rFonts w:ascii="Times New Roman" w:hAnsi="Times New Roman"/>
          <w:szCs w:val="24"/>
          <w:lang w:val="lt-LT"/>
        </w:rPr>
        <w:t>li</w:t>
      </w:r>
      <w:r w:rsidR="00A11E3D" w:rsidRPr="00C62BCD">
        <w:rPr>
          <w:rFonts w:ascii="Times New Roman" w:hAnsi="Times New Roman"/>
          <w:szCs w:val="24"/>
          <w:lang w:val="lt-LT"/>
        </w:rPr>
        <w:t>o</w:t>
      </w:r>
      <w:r w:rsidR="00995E49" w:rsidRPr="00C62BCD">
        <w:rPr>
          <w:rFonts w:ascii="Times New Roman" w:hAnsi="Times New Roman"/>
          <w:szCs w:val="24"/>
          <w:lang w:val="lt-LT"/>
        </w:rPr>
        <w:t>,</w:t>
      </w:r>
      <w:r w:rsidR="00281B9A" w:rsidRPr="00C62BCD">
        <w:rPr>
          <w:rFonts w:ascii="Times New Roman" w:hAnsi="Times New Roman"/>
          <w:szCs w:val="24"/>
          <w:lang w:val="lt-LT"/>
        </w:rPr>
        <w:t xml:space="preserve"> t.</w:t>
      </w:r>
      <w:r w:rsidR="003B551D" w:rsidRPr="00C62BCD">
        <w:rPr>
          <w:rFonts w:ascii="Times New Roman" w:hAnsi="Times New Roman"/>
          <w:szCs w:val="24"/>
          <w:lang w:val="lt-LT"/>
        </w:rPr>
        <w:t xml:space="preserve"> </w:t>
      </w:r>
      <w:r w:rsidR="00281B9A" w:rsidRPr="00C62BCD">
        <w:rPr>
          <w:rFonts w:ascii="Times New Roman" w:hAnsi="Times New Roman"/>
          <w:szCs w:val="24"/>
          <w:lang w:val="lt-LT"/>
        </w:rPr>
        <w:t xml:space="preserve">y. </w:t>
      </w:r>
      <w:r w:rsidR="004A116B" w:rsidRPr="00C62BCD">
        <w:rPr>
          <w:rFonts w:ascii="Times New Roman" w:hAnsi="Times New Roman"/>
          <w:szCs w:val="24"/>
          <w:lang w:val="lt-LT"/>
        </w:rPr>
        <w:t xml:space="preserve"> </w:t>
      </w:r>
      <w:r w:rsidR="002512CE" w:rsidRPr="00C62BCD">
        <w:rPr>
          <w:rFonts w:ascii="Times New Roman" w:hAnsi="Times New Roman"/>
          <w:szCs w:val="24"/>
          <w:lang w:val="lt-LT"/>
        </w:rPr>
        <w:t>savivaldybės administracijos darbuotojams išvykoms darbo tikslais</w:t>
      </w:r>
      <w:r w:rsidR="00A11E3D" w:rsidRPr="00C62BCD">
        <w:rPr>
          <w:rFonts w:ascii="Times New Roman" w:hAnsi="Times New Roman"/>
          <w:szCs w:val="24"/>
          <w:lang w:val="lt-LT"/>
        </w:rPr>
        <w:t>.</w:t>
      </w:r>
    </w:p>
    <w:p w14:paraId="5412FD73" w14:textId="77500575" w:rsidR="00561D48" w:rsidRPr="00C62BCD" w:rsidRDefault="00024A7C" w:rsidP="00A05EAC">
      <w:pPr>
        <w:tabs>
          <w:tab w:val="left" w:pos="851"/>
        </w:tabs>
        <w:spacing w:after="0"/>
        <w:ind w:left="360"/>
        <w:contextualSpacing/>
        <w:jc w:val="both"/>
        <w:rPr>
          <w:rFonts w:ascii="Times New Roman" w:hAnsi="Times New Roman" w:cs="Times New Roman"/>
          <w:sz w:val="24"/>
          <w:szCs w:val="24"/>
        </w:rPr>
      </w:pPr>
      <w:r w:rsidRPr="00C62BCD">
        <w:t xml:space="preserve">         </w:t>
      </w:r>
      <w:r w:rsidR="0028129E" w:rsidRPr="00C62BCD">
        <w:rPr>
          <w:rFonts w:ascii="Times New Roman" w:hAnsi="Times New Roman" w:cs="Times New Roman"/>
          <w:bCs/>
          <w:sz w:val="24"/>
          <w:szCs w:val="24"/>
        </w:rPr>
        <w:t>Pl</w:t>
      </w:r>
      <w:r w:rsidR="00C2321D" w:rsidRPr="00C62BCD">
        <w:rPr>
          <w:rFonts w:ascii="Times New Roman" w:hAnsi="Times New Roman" w:cs="Times New Roman"/>
          <w:bCs/>
          <w:sz w:val="24"/>
          <w:szCs w:val="24"/>
        </w:rPr>
        <w:t>anuojama įsigyti</w:t>
      </w:r>
      <w:r w:rsidR="002512CE" w:rsidRPr="00C62BCD">
        <w:rPr>
          <w:rFonts w:ascii="Times New Roman" w:hAnsi="Times New Roman" w:cs="Times New Roman"/>
          <w:sz w:val="24"/>
          <w:szCs w:val="24"/>
        </w:rPr>
        <w:t xml:space="preserve"> naują tarnybinį lengvąjį automob</w:t>
      </w:r>
      <w:r w:rsidR="00E04BB5" w:rsidRPr="00C62BCD">
        <w:rPr>
          <w:rFonts w:ascii="Times New Roman" w:hAnsi="Times New Roman" w:cs="Times New Roman"/>
          <w:sz w:val="24"/>
          <w:szCs w:val="24"/>
        </w:rPr>
        <w:t>ilį,</w:t>
      </w:r>
      <w:r w:rsidR="002512CE" w:rsidRPr="00C62BCD">
        <w:rPr>
          <w:rFonts w:ascii="Times New Roman" w:hAnsi="Times New Roman" w:cs="Times New Roman"/>
          <w:sz w:val="24"/>
          <w:szCs w:val="24"/>
        </w:rPr>
        <w:t xml:space="preserve"> kurio vertė </w:t>
      </w:r>
      <w:r w:rsidR="00E76147" w:rsidRPr="00C62BCD">
        <w:rPr>
          <w:rFonts w:ascii="Times New Roman" w:hAnsi="Times New Roman" w:cs="Times New Roman"/>
          <w:sz w:val="24"/>
          <w:szCs w:val="24"/>
        </w:rPr>
        <w:t xml:space="preserve">ne didesnė kaip </w:t>
      </w:r>
      <w:r w:rsidR="00A11E3D" w:rsidRPr="00C62BCD">
        <w:rPr>
          <w:rFonts w:ascii="Times New Roman" w:hAnsi="Times New Roman" w:cs="Times New Roman"/>
          <w:sz w:val="24"/>
          <w:szCs w:val="24"/>
        </w:rPr>
        <w:t>4</w:t>
      </w:r>
      <w:r w:rsidR="00561D48" w:rsidRPr="00C62BCD">
        <w:rPr>
          <w:rFonts w:ascii="Times New Roman" w:hAnsi="Times New Roman" w:cs="Times New Roman"/>
          <w:sz w:val="24"/>
          <w:szCs w:val="24"/>
        </w:rPr>
        <w:t>0</w:t>
      </w:r>
      <w:r w:rsidR="00A05EAC" w:rsidRPr="00C62BCD">
        <w:rPr>
          <w:rFonts w:ascii="Times New Roman" w:hAnsi="Times New Roman" w:cs="Times New Roman"/>
          <w:sz w:val="24"/>
          <w:szCs w:val="24"/>
        </w:rPr>
        <w:t xml:space="preserve"> </w:t>
      </w:r>
      <w:r w:rsidR="002512CE" w:rsidRPr="00C62BCD">
        <w:rPr>
          <w:rFonts w:ascii="Times New Roman" w:hAnsi="Times New Roman" w:cs="Times New Roman"/>
          <w:sz w:val="24"/>
          <w:szCs w:val="24"/>
        </w:rPr>
        <w:t>000</w:t>
      </w:r>
    </w:p>
    <w:p w14:paraId="685811E7" w14:textId="1286AFCD" w:rsidR="00281B9A" w:rsidRPr="00C62BCD" w:rsidRDefault="002512CE" w:rsidP="00A05EAC">
      <w:pPr>
        <w:tabs>
          <w:tab w:val="left" w:pos="851"/>
        </w:tabs>
        <w:spacing w:after="0"/>
        <w:contextualSpacing/>
        <w:jc w:val="both"/>
        <w:rPr>
          <w:rFonts w:ascii="Times New Roman" w:hAnsi="Times New Roman" w:cs="Times New Roman"/>
          <w:sz w:val="24"/>
          <w:szCs w:val="24"/>
        </w:rPr>
      </w:pPr>
      <w:r w:rsidRPr="00C62BCD">
        <w:rPr>
          <w:rFonts w:ascii="Times New Roman" w:hAnsi="Times New Roman" w:cs="Times New Roman"/>
          <w:sz w:val="24"/>
          <w:szCs w:val="24"/>
        </w:rPr>
        <w:t>(</w:t>
      </w:r>
      <w:r w:rsidR="00A11E3D" w:rsidRPr="00C62BCD">
        <w:rPr>
          <w:rFonts w:ascii="Times New Roman" w:hAnsi="Times New Roman" w:cs="Times New Roman"/>
          <w:sz w:val="24"/>
          <w:szCs w:val="24"/>
        </w:rPr>
        <w:t>keturiasdešimt</w:t>
      </w:r>
      <w:r w:rsidRPr="00C62BCD">
        <w:rPr>
          <w:rFonts w:ascii="Times New Roman" w:hAnsi="Times New Roman" w:cs="Times New Roman"/>
          <w:sz w:val="24"/>
          <w:szCs w:val="24"/>
        </w:rPr>
        <w:t xml:space="preserve"> tūkstanči</w:t>
      </w:r>
      <w:r w:rsidR="00561D48" w:rsidRPr="00C62BCD">
        <w:rPr>
          <w:rFonts w:ascii="Times New Roman" w:hAnsi="Times New Roman" w:cs="Times New Roman"/>
          <w:sz w:val="24"/>
          <w:szCs w:val="24"/>
        </w:rPr>
        <w:t>ų</w:t>
      </w:r>
      <w:r w:rsidRPr="00C62BCD">
        <w:rPr>
          <w:rFonts w:ascii="Times New Roman" w:hAnsi="Times New Roman" w:cs="Times New Roman"/>
          <w:sz w:val="24"/>
          <w:szCs w:val="24"/>
        </w:rPr>
        <w:t xml:space="preserve"> )</w:t>
      </w:r>
      <w:r w:rsidR="00E04BB5" w:rsidRPr="00C62BCD">
        <w:rPr>
          <w:rFonts w:ascii="Times New Roman" w:hAnsi="Times New Roman" w:cs="Times New Roman"/>
          <w:sz w:val="24"/>
          <w:szCs w:val="24"/>
        </w:rPr>
        <w:t xml:space="preserve"> </w:t>
      </w:r>
      <w:r w:rsidRPr="00C62BCD">
        <w:rPr>
          <w:rFonts w:ascii="Times New Roman" w:hAnsi="Times New Roman" w:cs="Times New Roman"/>
          <w:sz w:val="24"/>
          <w:szCs w:val="24"/>
        </w:rPr>
        <w:t>eurų su pridėtinės vertės mokesčiu.</w:t>
      </w:r>
    </w:p>
    <w:p w14:paraId="22C77EAA" w14:textId="264730CC" w:rsidR="002512CE" w:rsidRPr="00C62BCD" w:rsidRDefault="00024A7C" w:rsidP="00A05EAC">
      <w:pPr>
        <w:tabs>
          <w:tab w:val="left" w:pos="851"/>
        </w:tabs>
        <w:spacing w:after="0"/>
        <w:ind w:left="360"/>
        <w:contextualSpacing/>
        <w:jc w:val="both"/>
        <w:rPr>
          <w:rFonts w:ascii="Times New Roman" w:hAnsi="Times New Roman" w:cs="Times New Roman"/>
          <w:sz w:val="24"/>
          <w:szCs w:val="24"/>
        </w:rPr>
      </w:pPr>
      <w:r w:rsidRPr="00C62BCD">
        <w:rPr>
          <w:rFonts w:ascii="Times New Roman" w:hAnsi="Times New Roman" w:cs="Times New Roman"/>
          <w:bCs/>
          <w:sz w:val="24"/>
          <w:szCs w:val="24"/>
        </w:rPr>
        <w:t xml:space="preserve">      </w:t>
      </w:r>
      <w:r w:rsidR="00E422A0" w:rsidRPr="00C62BCD">
        <w:rPr>
          <w:rFonts w:ascii="Times New Roman" w:hAnsi="Times New Roman" w:cs="Times New Roman"/>
          <w:bCs/>
          <w:sz w:val="24"/>
          <w:szCs w:val="24"/>
        </w:rPr>
        <w:t xml:space="preserve">   </w:t>
      </w:r>
      <w:r w:rsidRPr="00C62BCD">
        <w:rPr>
          <w:rFonts w:ascii="Times New Roman" w:hAnsi="Times New Roman" w:cs="Times New Roman"/>
          <w:bCs/>
          <w:sz w:val="24"/>
          <w:szCs w:val="24"/>
        </w:rPr>
        <w:t>Savivaldybės taryba 2016 m. kovo 31 d. sprendimu Nr. 1-TS-60 „</w:t>
      </w:r>
      <w:r w:rsidR="002512CE" w:rsidRPr="00C62BCD">
        <w:rPr>
          <w:rFonts w:ascii="Times New Roman" w:hAnsi="Times New Roman" w:cs="Times New Roman"/>
          <w:sz w:val="24"/>
          <w:szCs w:val="24"/>
        </w:rPr>
        <w:t>Dėl tarnybinių</w:t>
      </w:r>
    </w:p>
    <w:p w14:paraId="49F23F99" w14:textId="10EBC757" w:rsidR="00BA53E0" w:rsidRPr="00C62BCD" w:rsidRDefault="00024A7C" w:rsidP="00A05EAC">
      <w:pPr>
        <w:tabs>
          <w:tab w:val="left" w:pos="851"/>
        </w:tabs>
        <w:spacing w:after="0"/>
        <w:contextualSpacing/>
        <w:jc w:val="both"/>
        <w:rPr>
          <w:rFonts w:ascii="Times New Roman" w:hAnsi="Times New Roman" w:cs="Times New Roman"/>
          <w:sz w:val="24"/>
          <w:szCs w:val="24"/>
        </w:rPr>
      </w:pPr>
      <w:r w:rsidRPr="00C62BCD">
        <w:rPr>
          <w:rFonts w:ascii="Times New Roman" w:hAnsi="Times New Roman" w:cs="Times New Roman"/>
          <w:sz w:val="24"/>
          <w:szCs w:val="24"/>
        </w:rPr>
        <w:t>lengvųjų automobilių naudojimo iš Anykščių rajono savivaldybės biudžeto išlaikomose biudžetinėse įstaigose taisyklių patvirtinimo“ pakeitimo papildė taisykles, kuriose 3</w:t>
      </w:r>
      <w:r w:rsidRPr="00C62BCD">
        <w:rPr>
          <w:rFonts w:ascii="Times New Roman" w:hAnsi="Times New Roman" w:cs="Times New Roman"/>
          <w:sz w:val="24"/>
          <w:szCs w:val="24"/>
          <w:vertAlign w:val="superscript"/>
        </w:rPr>
        <w:t>1</w:t>
      </w:r>
      <w:r w:rsidRPr="00C62BCD">
        <w:rPr>
          <w:rFonts w:ascii="Times New Roman" w:hAnsi="Times New Roman" w:cs="Times New Roman"/>
          <w:sz w:val="24"/>
          <w:szCs w:val="24"/>
        </w:rPr>
        <w:t xml:space="preserve"> punkte numatyta, kad įstaigos naujus tarnybinius lengvuosius automobilius gali įsigyti tik su Savininko teises ir pareigas įgyvendinančios institucijos leidimu.</w:t>
      </w:r>
      <w:r w:rsidRPr="00C62BCD">
        <w:rPr>
          <w:rFonts w:ascii="Times New Roman" w:hAnsi="Times New Roman" w:cs="Times New Roman"/>
          <w:bCs/>
          <w:sz w:val="24"/>
          <w:szCs w:val="24"/>
        </w:rPr>
        <w:t xml:space="preserve"> </w:t>
      </w:r>
      <w:r w:rsidRPr="00C62BCD">
        <w:rPr>
          <w:rFonts w:ascii="Times New Roman" w:hAnsi="Times New Roman" w:cs="Times New Roman"/>
          <w:sz w:val="24"/>
          <w:szCs w:val="24"/>
        </w:rPr>
        <w:t>Todėl prašoma Savivaldybės tarybos p</w:t>
      </w:r>
      <w:r w:rsidR="00C2321D" w:rsidRPr="00C62BCD">
        <w:rPr>
          <w:rFonts w:ascii="Times New Roman" w:hAnsi="Times New Roman" w:cs="Times New Roman"/>
          <w:sz w:val="24"/>
          <w:szCs w:val="24"/>
        </w:rPr>
        <w:t>riimti sprendimą</w:t>
      </w:r>
      <w:r w:rsidR="002512CE" w:rsidRPr="00C62BCD">
        <w:rPr>
          <w:rFonts w:ascii="Times New Roman" w:hAnsi="Times New Roman" w:cs="Times New Roman"/>
          <w:sz w:val="24"/>
          <w:szCs w:val="24"/>
        </w:rPr>
        <w:t xml:space="preserve"> dėl</w:t>
      </w:r>
      <w:r w:rsidR="00F024E8" w:rsidRPr="00C62BCD">
        <w:rPr>
          <w:rFonts w:ascii="Times New Roman" w:hAnsi="Times New Roman" w:cs="Times New Roman"/>
          <w:sz w:val="24"/>
          <w:szCs w:val="24"/>
        </w:rPr>
        <w:t xml:space="preserve"> </w:t>
      </w:r>
      <w:r w:rsidR="002512CE" w:rsidRPr="00C62BCD">
        <w:rPr>
          <w:rFonts w:ascii="Times New Roman" w:hAnsi="Times New Roman" w:cs="Times New Roman"/>
          <w:sz w:val="24"/>
          <w:szCs w:val="24"/>
        </w:rPr>
        <w:t>naujo tarnybinio lengvojo</w:t>
      </w:r>
      <w:r w:rsidR="00F024E8" w:rsidRPr="00C62BCD">
        <w:rPr>
          <w:rFonts w:ascii="Times New Roman" w:hAnsi="Times New Roman" w:cs="Times New Roman"/>
          <w:sz w:val="24"/>
          <w:szCs w:val="24"/>
        </w:rPr>
        <w:t xml:space="preserve"> automobilio</w:t>
      </w:r>
      <w:r w:rsidR="002512CE" w:rsidRPr="00C62BCD">
        <w:rPr>
          <w:rFonts w:ascii="Times New Roman" w:hAnsi="Times New Roman" w:cs="Times New Roman"/>
          <w:sz w:val="24"/>
          <w:szCs w:val="24"/>
        </w:rPr>
        <w:t xml:space="preserve">, kurio vertė </w:t>
      </w:r>
      <w:r w:rsidR="00E76147" w:rsidRPr="00C62BCD">
        <w:rPr>
          <w:rFonts w:ascii="Times New Roman" w:hAnsi="Times New Roman" w:cs="Times New Roman"/>
          <w:sz w:val="24"/>
          <w:szCs w:val="24"/>
        </w:rPr>
        <w:t xml:space="preserve">ne didesnė kaip </w:t>
      </w:r>
      <w:r w:rsidR="002512CE" w:rsidRPr="00C62BCD">
        <w:rPr>
          <w:rFonts w:ascii="Times New Roman" w:hAnsi="Times New Roman" w:cs="Times New Roman"/>
          <w:sz w:val="24"/>
          <w:szCs w:val="24"/>
        </w:rPr>
        <w:t xml:space="preserve"> </w:t>
      </w:r>
      <w:r w:rsidR="00A11E3D" w:rsidRPr="00C62BCD">
        <w:rPr>
          <w:rFonts w:ascii="Times New Roman" w:hAnsi="Times New Roman" w:cs="Times New Roman"/>
          <w:sz w:val="24"/>
          <w:szCs w:val="24"/>
        </w:rPr>
        <w:t>4</w:t>
      </w:r>
      <w:r w:rsidR="00ED13FE" w:rsidRPr="00C62BCD">
        <w:rPr>
          <w:rFonts w:ascii="Times New Roman" w:hAnsi="Times New Roman" w:cs="Times New Roman"/>
          <w:sz w:val="24"/>
          <w:szCs w:val="24"/>
        </w:rPr>
        <w:t>0</w:t>
      </w:r>
      <w:r w:rsidR="00A11E3D" w:rsidRPr="00C62BCD">
        <w:rPr>
          <w:rFonts w:ascii="Times New Roman" w:hAnsi="Times New Roman" w:cs="Times New Roman"/>
          <w:sz w:val="24"/>
          <w:szCs w:val="24"/>
        </w:rPr>
        <w:t>000 (keturiasdešimt tūkstanči</w:t>
      </w:r>
      <w:r w:rsidR="00ED13FE" w:rsidRPr="00C62BCD">
        <w:rPr>
          <w:rFonts w:ascii="Times New Roman" w:hAnsi="Times New Roman" w:cs="Times New Roman"/>
          <w:sz w:val="24"/>
          <w:szCs w:val="24"/>
        </w:rPr>
        <w:t>ų</w:t>
      </w:r>
      <w:r w:rsidR="00A11E3D" w:rsidRPr="00C62BCD">
        <w:rPr>
          <w:rFonts w:ascii="Times New Roman" w:hAnsi="Times New Roman" w:cs="Times New Roman"/>
          <w:sz w:val="24"/>
          <w:szCs w:val="24"/>
        </w:rPr>
        <w:t xml:space="preserve"> )</w:t>
      </w:r>
      <w:r w:rsidR="00A11E3D" w:rsidRPr="00C62BCD">
        <w:t xml:space="preserve"> </w:t>
      </w:r>
      <w:r w:rsidR="002512CE" w:rsidRPr="00C62BCD">
        <w:rPr>
          <w:rFonts w:ascii="Times New Roman" w:hAnsi="Times New Roman" w:cs="Times New Roman"/>
          <w:sz w:val="24"/>
          <w:szCs w:val="24"/>
        </w:rPr>
        <w:t xml:space="preserve"> eurų su pridėtinės vertės mokesčiu</w:t>
      </w:r>
      <w:r w:rsidRPr="00C62BCD">
        <w:rPr>
          <w:rFonts w:ascii="Times New Roman" w:hAnsi="Times New Roman" w:cs="Times New Roman"/>
          <w:sz w:val="24"/>
          <w:szCs w:val="24"/>
        </w:rPr>
        <w:t xml:space="preserve">, </w:t>
      </w:r>
      <w:r w:rsidR="00C2321D" w:rsidRPr="00C62BCD">
        <w:rPr>
          <w:rFonts w:ascii="Times New Roman" w:hAnsi="Times New Roman" w:cs="Times New Roman"/>
          <w:sz w:val="24"/>
          <w:szCs w:val="24"/>
        </w:rPr>
        <w:t>savivaldybės administracijos veiklai (funkcijoms) vykdyti</w:t>
      </w:r>
      <w:r w:rsidR="00F024E8" w:rsidRPr="00C62BCD">
        <w:rPr>
          <w:rFonts w:ascii="Times New Roman" w:hAnsi="Times New Roman" w:cs="Times New Roman"/>
          <w:sz w:val="24"/>
          <w:szCs w:val="24"/>
        </w:rPr>
        <w:t>.</w:t>
      </w:r>
      <w:r w:rsidR="001E080E" w:rsidRPr="00C62BCD">
        <w:rPr>
          <w:rFonts w:ascii="Times New Roman" w:hAnsi="Times New Roman" w:cs="Times New Roman"/>
          <w:sz w:val="24"/>
          <w:szCs w:val="24"/>
        </w:rPr>
        <w:t xml:space="preserve"> </w:t>
      </w:r>
    </w:p>
    <w:p w14:paraId="6D7E9E6E" w14:textId="77777777" w:rsidR="00BA53E0" w:rsidRPr="00C62BCD" w:rsidRDefault="00BA53E0" w:rsidP="00A05EAC">
      <w:pPr>
        <w:pStyle w:val="Sraopastraipa"/>
        <w:numPr>
          <w:ilvl w:val="0"/>
          <w:numId w:val="32"/>
        </w:numPr>
        <w:tabs>
          <w:tab w:val="left" w:pos="993"/>
        </w:tabs>
        <w:spacing w:after="0"/>
        <w:jc w:val="both"/>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Siūlomos teisinio reguliavimo nuostatos ir laukiami rezultatai</w:t>
      </w:r>
    </w:p>
    <w:p w14:paraId="202FD83A" w14:textId="145BF23B" w:rsidR="00F024E8" w:rsidRPr="00C62BCD" w:rsidRDefault="00BA53E0" w:rsidP="00A05EAC">
      <w:pPr>
        <w:tabs>
          <w:tab w:val="left" w:pos="993"/>
        </w:tabs>
        <w:spacing w:after="0"/>
        <w:ind w:firstLine="851"/>
        <w:jc w:val="both"/>
        <w:rPr>
          <w:rFonts w:ascii="Times New Roman" w:eastAsia="Times New Roman" w:hAnsi="Times New Roman" w:cs="Times New Roman"/>
          <w:sz w:val="24"/>
          <w:szCs w:val="24"/>
          <w:lang w:eastAsia="lt-LT"/>
        </w:rPr>
      </w:pPr>
      <w:r w:rsidRPr="00C62BCD">
        <w:rPr>
          <w:rFonts w:ascii="Times New Roman" w:eastAsia="Times New Roman" w:hAnsi="Times New Roman" w:cs="Times New Roman"/>
          <w:sz w:val="24"/>
          <w:szCs w:val="24"/>
          <w:lang w:eastAsia="lt-LT"/>
        </w:rPr>
        <w:t>Priėmus teigiamą spr</w:t>
      </w:r>
      <w:r w:rsidR="00FD54D8" w:rsidRPr="00C62BCD">
        <w:rPr>
          <w:rFonts w:ascii="Times New Roman" w:eastAsia="Times New Roman" w:hAnsi="Times New Roman" w:cs="Times New Roman"/>
          <w:sz w:val="24"/>
          <w:szCs w:val="24"/>
          <w:lang w:eastAsia="lt-LT"/>
        </w:rPr>
        <w:t xml:space="preserve">endimą bus </w:t>
      </w:r>
      <w:r w:rsidR="00F024E8" w:rsidRPr="00C62BCD">
        <w:rPr>
          <w:rFonts w:ascii="Times New Roman" w:eastAsia="Times New Roman" w:hAnsi="Times New Roman" w:cs="Times New Roman"/>
          <w:sz w:val="24"/>
          <w:szCs w:val="24"/>
          <w:lang w:eastAsia="lt-LT"/>
        </w:rPr>
        <w:t>įsigyt</w:t>
      </w:r>
      <w:r w:rsidR="00934C09" w:rsidRPr="00C62BCD">
        <w:rPr>
          <w:rFonts w:ascii="Times New Roman" w:eastAsia="Times New Roman" w:hAnsi="Times New Roman" w:cs="Times New Roman"/>
          <w:sz w:val="24"/>
          <w:szCs w:val="24"/>
          <w:lang w:eastAsia="lt-LT"/>
        </w:rPr>
        <w:t>as</w:t>
      </w:r>
      <w:r w:rsidR="00F024E8" w:rsidRPr="00C62BCD">
        <w:rPr>
          <w:rFonts w:ascii="Times New Roman" w:eastAsia="Times New Roman" w:hAnsi="Times New Roman" w:cs="Times New Roman"/>
          <w:sz w:val="24"/>
          <w:szCs w:val="24"/>
          <w:lang w:eastAsia="lt-LT"/>
        </w:rPr>
        <w:t xml:space="preserve"> </w:t>
      </w:r>
      <w:r w:rsidR="00826D7F" w:rsidRPr="00C62BCD">
        <w:rPr>
          <w:rFonts w:ascii="Times New Roman" w:eastAsia="Times New Roman" w:hAnsi="Times New Roman" w:cs="Times New Roman"/>
          <w:sz w:val="24"/>
          <w:szCs w:val="24"/>
          <w:lang w:eastAsia="lt-LT"/>
        </w:rPr>
        <w:t>nauj</w:t>
      </w:r>
      <w:r w:rsidR="00934C09" w:rsidRPr="00C62BCD">
        <w:rPr>
          <w:rFonts w:ascii="Times New Roman" w:eastAsia="Times New Roman" w:hAnsi="Times New Roman" w:cs="Times New Roman"/>
          <w:sz w:val="24"/>
          <w:szCs w:val="24"/>
          <w:lang w:eastAsia="lt-LT"/>
        </w:rPr>
        <w:t>as</w:t>
      </w:r>
      <w:r w:rsidR="00826D7F" w:rsidRPr="00C62BCD">
        <w:rPr>
          <w:rFonts w:ascii="Times New Roman" w:eastAsia="Times New Roman" w:hAnsi="Times New Roman" w:cs="Times New Roman"/>
          <w:sz w:val="24"/>
          <w:szCs w:val="24"/>
          <w:lang w:eastAsia="lt-LT"/>
        </w:rPr>
        <w:t xml:space="preserve"> automobili</w:t>
      </w:r>
      <w:r w:rsidR="00934C09" w:rsidRPr="00C62BCD">
        <w:rPr>
          <w:rFonts w:ascii="Times New Roman" w:eastAsia="Times New Roman" w:hAnsi="Times New Roman" w:cs="Times New Roman"/>
          <w:sz w:val="24"/>
          <w:szCs w:val="24"/>
          <w:lang w:eastAsia="lt-LT"/>
        </w:rPr>
        <w:t>s</w:t>
      </w:r>
      <w:r w:rsidR="004936F2" w:rsidRPr="00C62BCD">
        <w:rPr>
          <w:rFonts w:ascii="Times New Roman" w:eastAsia="Times New Roman" w:hAnsi="Times New Roman" w:cs="Times New Roman"/>
          <w:sz w:val="24"/>
          <w:szCs w:val="24"/>
          <w:lang w:eastAsia="lt-LT"/>
        </w:rPr>
        <w:t>.</w:t>
      </w:r>
      <w:r w:rsidR="005D4B4C" w:rsidRPr="00C62BCD">
        <w:rPr>
          <w:rFonts w:ascii="Times New Roman" w:eastAsia="Times New Roman" w:hAnsi="Times New Roman" w:cs="Times New Roman"/>
          <w:sz w:val="24"/>
          <w:szCs w:val="24"/>
          <w:lang w:eastAsia="lt-LT"/>
        </w:rPr>
        <w:t xml:space="preserve"> </w:t>
      </w:r>
      <w:r w:rsidR="00FB52DD" w:rsidRPr="00C62BCD">
        <w:rPr>
          <w:rFonts w:ascii="Times New Roman" w:eastAsia="Times New Roman" w:hAnsi="Times New Roman" w:cs="Times New Roman"/>
          <w:sz w:val="24"/>
          <w:szCs w:val="24"/>
          <w:lang w:eastAsia="lt-LT"/>
        </w:rPr>
        <w:t>Įsigijus nauj</w:t>
      </w:r>
      <w:r w:rsidR="00934C09" w:rsidRPr="00C62BCD">
        <w:rPr>
          <w:rFonts w:ascii="Times New Roman" w:eastAsia="Times New Roman" w:hAnsi="Times New Roman" w:cs="Times New Roman"/>
          <w:sz w:val="24"/>
          <w:szCs w:val="24"/>
          <w:lang w:eastAsia="lt-LT"/>
        </w:rPr>
        <w:t>ą</w:t>
      </w:r>
      <w:r w:rsidR="00FB52DD" w:rsidRPr="00C62BCD">
        <w:rPr>
          <w:rFonts w:ascii="Times New Roman" w:eastAsia="Times New Roman" w:hAnsi="Times New Roman" w:cs="Times New Roman"/>
          <w:sz w:val="24"/>
          <w:szCs w:val="24"/>
          <w:lang w:eastAsia="lt-LT"/>
        </w:rPr>
        <w:t xml:space="preserve"> tarnybin</w:t>
      </w:r>
      <w:r w:rsidR="00934C09" w:rsidRPr="00C62BCD">
        <w:rPr>
          <w:rFonts w:ascii="Times New Roman" w:eastAsia="Times New Roman" w:hAnsi="Times New Roman" w:cs="Times New Roman"/>
          <w:sz w:val="24"/>
          <w:szCs w:val="24"/>
          <w:lang w:eastAsia="lt-LT"/>
        </w:rPr>
        <w:t>į</w:t>
      </w:r>
      <w:r w:rsidR="00FB52DD" w:rsidRPr="00C62BCD">
        <w:rPr>
          <w:rFonts w:ascii="Times New Roman" w:eastAsia="Times New Roman" w:hAnsi="Times New Roman" w:cs="Times New Roman"/>
          <w:sz w:val="24"/>
          <w:szCs w:val="24"/>
          <w:lang w:eastAsia="lt-LT"/>
        </w:rPr>
        <w:t xml:space="preserve"> automobil</w:t>
      </w:r>
      <w:r w:rsidR="00934C09" w:rsidRPr="00C62BCD">
        <w:rPr>
          <w:rFonts w:ascii="Times New Roman" w:eastAsia="Times New Roman" w:hAnsi="Times New Roman" w:cs="Times New Roman"/>
          <w:sz w:val="24"/>
          <w:szCs w:val="24"/>
          <w:lang w:eastAsia="lt-LT"/>
        </w:rPr>
        <w:t>į</w:t>
      </w:r>
      <w:r w:rsidR="00FB52DD" w:rsidRPr="00C62BCD">
        <w:rPr>
          <w:rFonts w:ascii="Times New Roman" w:eastAsia="Times New Roman" w:hAnsi="Times New Roman" w:cs="Times New Roman"/>
          <w:sz w:val="24"/>
          <w:szCs w:val="24"/>
          <w:lang w:eastAsia="lt-LT"/>
        </w:rPr>
        <w:t xml:space="preserve"> sumažės eksploatacinės išlaidos.</w:t>
      </w:r>
      <w:r w:rsidR="006A59CD" w:rsidRPr="00C62BCD">
        <w:rPr>
          <w:rFonts w:ascii="Times New Roman" w:eastAsia="Times New Roman" w:hAnsi="Times New Roman" w:cs="Times New Roman"/>
          <w:sz w:val="24"/>
          <w:szCs w:val="24"/>
          <w:lang w:eastAsia="lt-LT"/>
        </w:rPr>
        <w:t xml:space="preserve"> </w:t>
      </w:r>
    </w:p>
    <w:p w14:paraId="28ABE951" w14:textId="0335A7AF" w:rsidR="00BA53E0" w:rsidRPr="00C62BCD" w:rsidRDefault="00BA53E0" w:rsidP="00A05EAC">
      <w:pPr>
        <w:pStyle w:val="Sraopastraipa"/>
        <w:numPr>
          <w:ilvl w:val="0"/>
          <w:numId w:val="32"/>
        </w:numPr>
        <w:tabs>
          <w:tab w:val="left" w:pos="993"/>
        </w:tabs>
        <w:spacing w:after="0"/>
        <w:jc w:val="both"/>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 xml:space="preserve">Lėšų poreikis ir šaltiniai </w:t>
      </w:r>
    </w:p>
    <w:p w14:paraId="4AB61FED" w14:textId="75DB01E3" w:rsidR="003F5361" w:rsidRPr="00C62BCD" w:rsidRDefault="00374A5E" w:rsidP="00A05EAC">
      <w:pPr>
        <w:spacing w:after="0"/>
        <w:ind w:left="709"/>
        <w:jc w:val="both"/>
        <w:rPr>
          <w:rFonts w:ascii="Times New Roman" w:hAnsi="Times New Roman" w:cs="Times New Roman"/>
          <w:sz w:val="24"/>
          <w:szCs w:val="24"/>
        </w:rPr>
      </w:pPr>
      <w:r w:rsidRPr="00C62BCD">
        <w:rPr>
          <w:rFonts w:ascii="Times New Roman" w:hAnsi="Times New Roman" w:cs="Times New Roman"/>
          <w:sz w:val="24"/>
          <w:szCs w:val="24"/>
        </w:rPr>
        <w:t>Tarnybini</w:t>
      </w:r>
      <w:r w:rsidR="00A11E3D" w:rsidRPr="00C62BCD">
        <w:rPr>
          <w:rFonts w:ascii="Times New Roman" w:hAnsi="Times New Roman" w:cs="Times New Roman"/>
          <w:sz w:val="24"/>
          <w:szCs w:val="24"/>
        </w:rPr>
        <w:t>o</w:t>
      </w:r>
      <w:r w:rsidRPr="00C62BCD">
        <w:rPr>
          <w:rFonts w:ascii="Times New Roman" w:hAnsi="Times New Roman" w:cs="Times New Roman"/>
          <w:sz w:val="24"/>
          <w:szCs w:val="24"/>
        </w:rPr>
        <w:t xml:space="preserve"> </w:t>
      </w:r>
      <w:r w:rsidR="005C4C53" w:rsidRPr="00C62BCD">
        <w:rPr>
          <w:rFonts w:ascii="Times New Roman" w:hAnsi="Times New Roman" w:cs="Times New Roman"/>
          <w:sz w:val="24"/>
          <w:szCs w:val="24"/>
        </w:rPr>
        <w:t>automobili</w:t>
      </w:r>
      <w:r w:rsidR="00A11E3D" w:rsidRPr="00C62BCD">
        <w:rPr>
          <w:rFonts w:ascii="Times New Roman" w:hAnsi="Times New Roman" w:cs="Times New Roman"/>
          <w:sz w:val="24"/>
          <w:szCs w:val="24"/>
        </w:rPr>
        <w:t>o</w:t>
      </w:r>
      <w:r w:rsidR="005C4C53" w:rsidRPr="00C62BCD">
        <w:rPr>
          <w:rFonts w:ascii="Times New Roman" w:hAnsi="Times New Roman" w:cs="Times New Roman"/>
          <w:sz w:val="24"/>
          <w:szCs w:val="24"/>
        </w:rPr>
        <w:t xml:space="preserve"> įsigijimui yra skirta</w:t>
      </w:r>
      <w:r w:rsidRPr="00C62BCD">
        <w:rPr>
          <w:rFonts w:ascii="Times New Roman" w:hAnsi="Times New Roman" w:cs="Times New Roman"/>
          <w:sz w:val="24"/>
          <w:szCs w:val="24"/>
        </w:rPr>
        <w:t xml:space="preserve"> </w:t>
      </w:r>
      <w:r w:rsidR="00A11E3D" w:rsidRPr="00C62BCD">
        <w:rPr>
          <w:rFonts w:ascii="Times New Roman" w:hAnsi="Times New Roman" w:cs="Times New Roman"/>
          <w:sz w:val="24"/>
          <w:szCs w:val="24"/>
        </w:rPr>
        <w:t>4</w:t>
      </w:r>
      <w:r w:rsidR="00ED13FE" w:rsidRPr="00C62BCD">
        <w:rPr>
          <w:rFonts w:ascii="Times New Roman" w:hAnsi="Times New Roman" w:cs="Times New Roman"/>
          <w:sz w:val="24"/>
          <w:szCs w:val="24"/>
        </w:rPr>
        <w:t>0</w:t>
      </w:r>
      <w:r w:rsidR="00941B3A" w:rsidRPr="00C62BCD">
        <w:rPr>
          <w:rFonts w:ascii="Times New Roman" w:hAnsi="Times New Roman" w:cs="Times New Roman"/>
          <w:sz w:val="24"/>
          <w:szCs w:val="24"/>
        </w:rPr>
        <w:t xml:space="preserve"> </w:t>
      </w:r>
      <w:r w:rsidR="004C460A" w:rsidRPr="00C62BCD">
        <w:rPr>
          <w:rFonts w:ascii="Times New Roman" w:hAnsi="Times New Roman" w:cs="Times New Roman"/>
          <w:sz w:val="24"/>
          <w:szCs w:val="24"/>
        </w:rPr>
        <w:t>000,00 eurų</w:t>
      </w:r>
      <w:r w:rsidR="005C4C53" w:rsidRPr="00C62BCD">
        <w:rPr>
          <w:rFonts w:ascii="Times New Roman" w:hAnsi="Times New Roman" w:cs="Times New Roman"/>
          <w:sz w:val="24"/>
          <w:szCs w:val="24"/>
        </w:rPr>
        <w:t xml:space="preserve"> Anykščių rajono</w:t>
      </w:r>
      <w:r w:rsidR="00A05EAC" w:rsidRPr="00C62BCD">
        <w:rPr>
          <w:rFonts w:ascii="Times New Roman" w:hAnsi="Times New Roman" w:cs="Times New Roman"/>
          <w:sz w:val="24"/>
          <w:szCs w:val="24"/>
        </w:rPr>
        <w:t xml:space="preserve"> </w:t>
      </w:r>
      <w:r w:rsidR="005C4C53" w:rsidRPr="00C62BCD">
        <w:rPr>
          <w:rFonts w:ascii="Times New Roman" w:hAnsi="Times New Roman" w:cs="Times New Roman"/>
          <w:sz w:val="24"/>
          <w:szCs w:val="24"/>
        </w:rPr>
        <w:t>savivaldybės biudžeto lėšų</w:t>
      </w:r>
      <w:r w:rsidR="00DF2ACF" w:rsidRPr="00C62BCD">
        <w:rPr>
          <w:rFonts w:ascii="Times New Roman" w:hAnsi="Times New Roman" w:cs="Times New Roman"/>
          <w:sz w:val="24"/>
          <w:szCs w:val="24"/>
        </w:rPr>
        <w:t>.</w:t>
      </w:r>
      <w:r w:rsidRPr="00C62BCD">
        <w:rPr>
          <w:rFonts w:ascii="Times New Roman" w:hAnsi="Times New Roman" w:cs="Times New Roman"/>
          <w:sz w:val="24"/>
          <w:szCs w:val="24"/>
        </w:rPr>
        <w:t xml:space="preserve"> </w:t>
      </w:r>
    </w:p>
    <w:p w14:paraId="56D51D9C" w14:textId="77777777" w:rsidR="00BA53E0" w:rsidRPr="00C62BCD" w:rsidRDefault="00BA53E0" w:rsidP="00A05EAC">
      <w:pPr>
        <w:pStyle w:val="Sraopastraipa"/>
        <w:numPr>
          <w:ilvl w:val="0"/>
          <w:numId w:val="32"/>
        </w:numPr>
        <w:tabs>
          <w:tab w:val="left" w:pos="993"/>
        </w:tabs>
        <w:spacing w:after="0"/>
        <w:ind w:left="0" w:firstLine="709"/>
        <w:jc w:val="both"/>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Numatomo teisinio reguliavimo poveikio vertinimo rezultatai, galimos neigiamos priimto sprendimo pasekmės ir kokių priemonių reikėtų imtis, kad tokių pasekmių būtų išvengta</w:t>
      </w:r>
    </w:p>
    <w:p w14:paraId="48DDDA5D" w14:textId="77777777" w:rsidR="00BA53E0" w:rsidRPr="00C62BCD" w:rsidRDefault="00BA53E0" w:rsidP="00A05EAC">
      <w:pPr>
        <w:spacing w:after="0"/>
        <w:ind w:left="720"/>
        <w:jc w:val="both"/>
        <w:rPr>
          <w:rFonts w:ascii="Times New Roman" w:eastAsia="Times New Roman" w:hAnsi="Times New Roman" w:cs="Times New Roman"/>
          <w:sz w:val="24"/>
          <w:szCs w:val="24"/>
          <w:lang w:eastAsia="lt-LT"/>
        </w:rPr>
      </w:pPr>
      <w:r w:rsidRPr="00C62BCD">
        <w:rPr>
          <w:rFonts w:ascii="Times New Roman" w:eastAsia="Times New Roman" w:hAnsi="Times New Roman" w:cs="Times New Roman"/>
          <w:sz w:val="24"/>
          <w:szCs w:val="24"/>
          <w:lang w:eastAsia="lt-LT"/>
        </w:rPr>
        <w:t xml:space="preserve">Nevertinamas. Neigiamų pasekmių nenumatoma.      </w:t>
      </w:r>
    </w:p>
    <w:p w14:paraId="020F02D2" w14:textId="77777777" w:rsidR="00BA53E0" w:rsidRPr="00C62BCD" w:rsidRDefault="00BA53E0" w:rsidP="00A05EAC">
      <w:pPr>
        <w:pStyle w:val="Sraopastraipa"/>
        <w:numPr>
          <w:ilvl w:val="0"/>
          <w:numId w:val="32"/>
        </w:numPr>
        <w:tabs>
          <w:tab w:val="left" w:pos="993"/>
        </w:tabs>
        <w:spacing w:after="0"/>
        <w:ind w:left="0" w:firstLine="709"/>
        <w:jc w:val="both"/>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Kokius teisės aktus būtina priimti, kokius galiojančius teisės aktus reikia pakeisti ar pripažinti netekusiais galios – kas ir kada juos turėtų priimti</w:t>
      </w:r>
    </w:p>
    <w:p w14:paraId="14EBEE62" w14:textId="25CF5287" w:rsidR="00BA53E0" w:rsidRPr="00C62BCD" w:rsidRDefault="004936F2" w:rsidP="00A05EAC">
      <w:pPr>
        <w:spacing w:after="0"/>
        <w:ind w:firstLine="709"/>
        <w:jc w:val="both"/>
        <w:rPr>
          <w:rFonts w:ascii="Times New Roman" w:eastAsia="Times New Roman" w:hAnsi="Times New Roman" w:cs="Times New Roman"/>
          <w:i/>
          <w:color w:val="FF0000"/>
          <w:sz w:val="24"/>
          <w:szCs w:val="24"/>
          <w:lang w:eastAsia="lt-LT"/>
        </w:rPr>
      </w:pPr>
      <w:r w:rsidRPr="00C62BCD">
        <w:rPr>
          <w:rFonts w:ascii="Times New Roman" w:eastAsia="Times New Roman" w:hAnsi="Times New Roman" w:cs="Times New Roman"/>
          <w:sz w:val="24"/>
          <w:szCs w:val="24"/>
          <w:lang w:eastAsia="lt-LT"/>
        </w:rPr>
        <w:t>Nėra</w:t>
      </w:r>
      <w:r w:rsidR="00BA53E0" w:rsidRPr="00C62BCD">
        <w:rPr>
          <w:rFonts w:ascii="Times New Roman" w:eastAsia="Times New Roman" w:hAnsi="Times New Roman" w:cs="Times New Roman"/>
          <w:sz w:val="24"/>
          <w:szCs w:val="24"/>
          <w:lang w:eastAsia="lt-LT"/>
        </w:rPr>
        <w:t xml:space="preserve">.  </w:t>
      </w:r>
    </w:p>
    <w:p w14:paraId="3A24F301" w14:textId="77777777" w:rsidR="00BA53E0" w:rsidRPr="00C62BCD" w:rsidRDefault="00BA53E0" w:rsidP="00A05EAC">
      <w:pPr>
        <w:pStyle w:val="Sraopastraipa"/>
        <w:numPr>
          <w:ilvl w:val="0"/>
          <w:numId w:val="32"/>
        </w:numPr>
        <w:spacing w:after="0"/>
        <w:jc w:val="both"/>
        <w:rPr>
          <w:rFonts w:ascii="Times New Roman" w:eastAsia="Times New Roman" w:hAnsi="Times New Roman" w:cs="Times New Roman"/>
          <w:sz w:val="24"/>
          <w:szCs w:val="24"/>
          <w:lang w:eastAsia="lt-LT"/>
        </w:rPr>
      </w:pPr>
      <w:r w:rsidRPr="00C62BCD">
        <w:rPr>
          <w:rFonts w:ascii="Times New Roman" w:eastAsia="Times New Roman" w:hAnsi="Times New Roman" w:cs="Times New Roman"/>
          <w:b/>
          <w:sz w:val="24"/>
          <w:szCs w:val="24"/>
          <w:lang w:eastAsia="lt-LT"/>
        </w:rPr>
        <w:t>Sprendimo įgyvendinimo terminai – kas, ką ir kada turėtų atlikti</w:t>
      </w:r>
      <w:r w:rsidRPr="00C62BCD">
        <w:rPr>
          <w:rFonts w:ascii="Times New Roman" w:eastAsia="Times New Roman" w:hAnsi="Times New Roman" w:cs="Times New Roman"/>
          <w:sz w:val="24"/>
          <w:szCs w:val="24"/>
          <w:lang w:eastAsia="lt-LT"/>
        </w:rPr>
        <w:t xml:space="preserve"> </w:t>
      </w:r>
    </w:p>
    <w:p w14:paraId="36794015" w14:textId="6648E5B5" w:rsidR="000B5B92" w:rsidRPr="00C62BCD" w:rsidRDefault="00995E49" w:rsidP="00A05EAC">
      <w:pPr>
        <w:spacing w:after="0"/>
        <w:ind w:firstLine="709"/>
        <w:jc w:val="both"/>
        <w:rPr>
          <w:rFonts w:ascii="Times New Roman" w:eastAsia="Times New Roman" w:hAnsi="Times New Roman" w:cs="Times New Roman"/>
          <w:sz w:val="24"/>
          <w:szCs w:val="24"/>
          <w:lang w:eastAsia="lt-LT"/>
        </w:rPr>
      </w:pPr>
      <w:r w:rsidRPr="00C62BCD">
        <w:rPr>
          <w:rFonts w:ascii="Times New Roman" w:eastAsia="Times New Roman" w:hAnsi="Times New Roman" w:cs="Times New Roman"/>
          <w:sz w:val="24"/>
          <w:szCs w:val="24"/>
        </w:rPr>
        <w:t>Bendrasis</w:t>
      </w:r>
      <w:r w:rsidR="005D4B4C" w:rsidRPr="00C62BCD">
        <w:rPr>
          <w:rFonts w:ascii="Times New Roman" w:eastAsia="Times New Roman" w:hAnsi="Times New Roman" w:cs="Times New Roman"/>
          <w:sz w:val="24"/>
          <w:szCs w:val="24"/>
        </w:rPr>
        <w:t xml:space="preserve"> ir ūkio skyrius</w:t>
      </w:r>
      <w:r w:rsidR="00C24E65" w:rsidRPr="00C62BCD">
        <w:rPr>
          <w:rFonts w:ascii="Times New Roman" w:eastAsia="Times New Roman" w:hAnsi="Times New Roman" w:cs="Times New Roman"/>
          <w:sz w:val="24"/>
          <w:szCs w:val="24"/>
        </w:rPr>
        <w:t xml:space="preserve"> </w:t>
      </w:r>
      <w:r w:rsidR="00A11E3D" w:rsidRPr="00C62BCD">
        <w:rPr>
          <w:rFonts w:ascii="Times New Roman" w:eastAsia="Times New Roman" w:hAnsi="Times New Roman" w:cs="Times New Roman"/>
          <w:sz w:val="24"/>
          <w:szCs w:val="24"/>
          <w:lang w:eastAsia="lt-LT"/>
        </w:rPr>
        <w:t xml:space="preserve">pateikia paraišką viešajam pirkimui atlikti. Viešųjų pirkimų ir turto skyrius vykdo viešojo pirkimo procedūras. </w:t>
      </w:r>
      <w:r w:rsidR="002F01A5" w:rsidRPr="00C62BCD">
        <w:rPr>
          <w:rFonts w:ascii="Times New Roman" w:eastAsia="Times New Roman" w:hAnsi="Times New Roman" w:cs="Times New Roman"/>
          <w:sz w:val="24"/>
          <w:szCs w:val="24"/>
          <w:lang w:eastAsia="lt-LT"/>
        </w:rPr>
        <w:t xml:space="preserve"> Tarnybin</w:t>
      </w:r>
      <w:r w:rsidR="00BD66E1" w:rsidRPr="00C62BCD">
        <w:rPr>
          <w:rFonts w:ascii="Times New Roman" w:eastAsia="Times New Roman" w:hAnsi="Times New Roman" w:cs="Times New Roman"/>
          <w:sz w:val="24"/>
          <w:szCs w:val="24"/>
          <w:lang w:eastAsia="lt-LT"/>
        </w:rPr>
        <w:t xml:space="preserve">į </w:t>
      </w:r>
      <w:r w:rsidR="002F01A5" w:rsidRPr="00C62BCD">
        <w:rPr>
          <w:rFonts w:ascii="Times New Roman" w:eastAsia="Times New Roman" w:hAnsi="Times New Roman" w:cs="Times New Roman"/>
          <w:sz w:val="24"/>
          <w:szCs w:val="24"/>
          <w:lang w:eastAsia="lt-LT"/>
        </w:rPr>
        <w:t>automobil</w:t>
      </w:r>
      <w:r w:rsidR="00BD66E1" w:rsidRPr="00C62BCD">
        <w:rPr>
          <w:rFonts w:ascii="Times New Roman" w:eastAsia="Times New Roman" w:hAnsi="Times New Roman" w:cs="Times New Roman"/>
          <w:sz w:val="24"/>
          <w:szCs w:val="24"/>
          <w:lang w:eastAsia="lt-LT"/>
        </w:rPr>
        <w:t>į</w:t>
      </w:r>
      <w:r w:rsidR="002F01A5" w:rsidRPr="00C62BCD">
        <w:rPr>
          <w:rFonts w:ascii="Times New Roman" w:eastAsia="Times New Roman" w:hAnsi="Times New Roman" w:cs="Times New Roman"/>
          <w:sz w:val="24"/>
          <w:szCs w:val="24"/>
          <w:lang w:eastAsia="lt-LT"/>
        </w:rPr>
        <w:t xml:space="preserve"> planuojama įsigyti šiais metais.</w:t>
      </w:r>
    </w:p>
    <w:p w14:paraId="1990580C" w14:textId="77777777" w:rsidR="00BA53E0" w:rsidRPr="00C62BCD" w:rsidRDefault="00BA53E0" w:rsidP="00A05EAC">
      <w:pPr>
        <w:pStyle w:val="Sraopastraipa"/>
        <w:numPr>
          <w:ilvl w:val="0"/>
          <w:numId w:val="32"/>
        </w:numPr>
        <w:spacing w:after="0"/>
        <w:jc w:val="both"/>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Sprendimo projekto rengimo metu gauti specialistų vertinimai ir išvados</w:t>
      </w:r>
    </w:p>
    <w:p w14:paraId="518E7B95" w14:textId="77777777" w:rsidR="00BA53E0" w:rsidRPr="00C62BCD" w:rsidRDefault="00BA53E0" w:rsidP="00A05EAC">
      <w:pPr>
        <w:pStyle w:val="Sraopastraipa"/>
        <w:spacing w:after="0"/>
        <w:ind w:left="709"/>
        <w:jc w:val="both"/>
        <w:rPr>
          <w:rFonts w:ascii="Times New Roman" w:eastAsia="Times New Roman" w:hAnsi="Times New Roman" w:cs="Times New Roman"/>
          <w:sz w:val="24"/>
          <w:szCs w:val="24"/>
          <w:lang w:eastAsia="lt-LT"/>
        </w:rPr>
      </w:pPr>
      <w:r w:rsidRPr="00C62BCD">
        <w:rPr>
          <w:rFonts w:ascii="Times New Roman" w:eastAsia="Times New Roman" w:hAnsi="Times New Roman" w:cs="Times New Roman"/>
          <w:sz w:val="24"/>
          <w:szCs w:val="24"/>
          <w:lang w:eastAsia="lt-LT"/>
        </w:rPr>
        <w:t>Nėra.</w:t>
      </w:r>
    </w:p>
    <w:p w14:paraId="6227D7F2" w14:textId="77777777" w:rsidR="00BA53E0" w:rsidRPr="00C62BCD" w:rsidRDefault="00BA53E0" w:rsidP="00A05EAC">
      <w:pPr>
        <w:pStyle w:val="Sraopastraipa"/>
        <w:numPr>
          <w:ilvl w:val="0"/>
          <w:numId w:val="32"/>
        </w:numPr>
        <w:spacing w:after="0"/>
        <w:rPr>
          <w:rFonts w:ascii="Times New Roman" w:eastAsia="Times New Roman" w:hAnsi="Times New Roman" w:cs="Times New Roman"/>
          <w:b/>
          <w:sz w:val="24"/>
          <w:szCs w:val="24"/>
          <w:lang w:eastAsia="lt-LT"/>
        </w:rPr>
      </w:pPr>
      <w:r w:rsidRPr="00C62BCD">
        <w:rPr>
          <w:rFonts w:ascii="Times New Roman" w:eastAsia="Times New Roman" w:hAnsi="Times New Roman" w:cs="Times New Roman"/>
          <w:b/>
          <w:sz w:val="24"/>
          <w:szCs w:val="24"/>
          <w:lang w:eastAsia="lt-LT"/>
        </w:rPr>
        <w:t>Kiti reikalingi pagrindimai, skaičiavimai ir paaiškinimai</w:t>
      </w:r>
    </w:p>
    <w:p w14:paraId="2D94506F" w14:textId="77777777" w:rsidR="00BA53E0" w:rsidRPr="00C62BCD" w:rsidRDefault="00BA53E0" w:rsidP="00A05EAC">
      <w:pPr>
        <w:pStyle w:val="Sraopastraipa"/>
        <w:spacing w:after="0"/>
        <w:ind w:left="709"/>
        <w:rPr>
          <w:rFonts w:ascii="Times New Roman" w:eastAsia="Times New Roman" w:hAnsi="Times New Roman" w:cs="Times New Roman"/>
          <w:sz w:val="24"/>
          <w:szCs w:val="24"/>
          <w:lang w:eastAsia="lt-LT"/>
        </w:rPr>
      </w:pPr>
      <w:r w:rsidRPr="00C62BCD">
        <w:rPr>
          <w:rFonts w:ascii="Times New Roman" w:eastAsia="Times New Roman" w:hAnsi="Times New Roman" w:cs="Times New Roman"/>
          <w:sz w:val="24"/>
          <w:szCs w:val="24"/>
          <w:lang w:eastAsia="lt-LT"/>
        </w:rPr>
        <w:t>Nėra.</w:t>
      </w:r>
    </w:p>
    <w:p w14:paraId="2DDE6CEB" w14:textId="77777777" w:rsidR="00BA53E0" w:rsidRPr="00C62BCD" w:rsidRDefault="00BA53E0" w:rsidP="00A05EAC">
      <w:pPr>
        <w:spacing w:after="0"/>
        <w:ind w:firstLine="720"/>
        <w:rPr>
          <w:rFonts w:ascii="Times New Roman" w:eastAsia="Times New Roman" w:hAnsi="Times New Roman" w:cs="Times New Roman"/>
          <w:sz w:val="24"/>
          <w:szCs w:val="24"/>
          <w:lang w:eastAsia="lt-LT"/>
        </w:rPr>
      </w:pPr>
      <w:r w:rsidRPr="00C62BCD">
        <w:rPr>
          <w:rFonts w:ascii="Times New Roman" w:eastAsia="Times New Roman" w:hAnsi="Times New Roman" w:cs="Times New Roman"/>
          <w:b/>
          <w:sz w:val="24"/>
          <w:szCs w:val="24"/>
          <w:lang w:eastAsia="lt-LT"/>
        </w:rPr>
        <w:t>9. Sprendimo projekto iniciatoriai ir rengėjai, pranešėjas</w:t>
      </w:r>
      <w:r w:rsidRPr="00C62BCD">
        <w:rPr>
          <w:rFonts w:ascii="Times New Roman" w:eastAsia="Times New Roman" w:hAnsi="Times New Roman" w:cs="Times New Roman"/>
          <w:sz w:val="24"/>
          <w:szCs w:val="24"/>
          <w:lang w:eastAsia="lt-LT"/>
        </w:rPr>
        <w:t xml:space="preserve">             </w:t>
      </w:r>
    </w:p>
    <w:p w14:paraId="2697AEC1" w14:textId="68219B89" w:rsidR="003D19B4" w:rsidRPr="00C62BCD" w:rsidRDefault="00BA53E0" w:rsidP="00A05EAC">
      <w:pPr>
        <w:spacing w:after="0"/>
        <w:ind w:firstLine="709"/>
        <w:jc w:val="both"/>
        <w:rPr>
          <w:rFonts w:ascii="Times New Roman" w:eastAsia="Times New Roman" w:hAnsi="Times New Roman" w:cs="Times New Roman"/>
          <w:sz w:val="24"/>
          <w:szCs w:val="24"/>
        </w:rPr>
      </w:pPr>
      <w:r w:rsidRPr="00C62BCD">
        <w:rPr>
          <w:rFonts w:ascii="Times New Roman" w:eastAsia="Times New Roman" w:hAnsi="Times New Roman" w:cs="Times New Roman"/>
          <w:sz w:val="24"/>
          <w:szCs w:val="24"/>
        </w:rPr>
        <w:t xml:space="preserve">Iniciatorius – </w:t>
      </w:r>
      <w:r w:rsidR="005D4B4C" w:rsidRPr="00C62BCD">
        <w:rPr>
          <w:rFonts w:ascii="Times New Roman" w:eastAsia="Times New Roman" w:hAnsi="Times New Roman" w:cs="Times New Roman"/>
          <w:sz w:val="24"/>
          <w:szCs w:val="24"/>
        </w:rPr>
        <w:t>Bendrasis ir ūkio skyrius</w:t>
      </w:r>
      <w:r w:rsidR="00F024E8" w:rsidRPr="00C62BCD">
        <w:rPr>
          <w:rFonts w:ascii="Times New Roman" w:eastAsia="Times New Roman" w:hAnsi="Times New Roman" w:cs="Times New Roman"/>
          <w:sz w:val="24"/>
          <w:szCs w:val="24"/>
        </w:rPr>
        <w:t>.</w:t>
      </w:r>
    </w:p>
    <w:p w14:paraId="385623DE" w14:textId="7D59EEB4" w:rsidR="00BA53E0" w:rsidRPr="00C62BCD" w:rsidRDefault="00BA53E0" w:rsidP="00A05EAC">
      <w:pPr>
        <w:spacing w:after="0"/>
        <w:ind w:firstLine="709"/>
        <w:jc w:val="both"/>
        <w:rPr>
          <w:rFonts w:ascii="Times New Roman" w:eastAsia="Times New Roman" w:hAnsi="Times New Roman" w:cs="Times New Roman"/>
          <w:sz w:val="24"/>
          <w:szCs w:val="24"/>
        </w:rPr>
      </w:pPr>
      <w:r w:rsidRPr="00C62BCD">
        <w:rPr>
          <w:rFonts w:ascii="Times New Roman" w:eastAsia="Times New Roman" w:hAnsi="Times New Roman" w:cs="Times New Roman"/>
          <w:sz w:val="24"/>
          <w:szCs w:val="24"/>
        </w:rPr>
        <w:t xml:space="preserve">Rengėjas –  Bendrojo ir ūkio skyriaus </w:t>
      </w:r>
      <w:r w:rsidR="00F024E8" w:rsidRPr="00C62BCD">
        <w:rPr>
          <w:rFonts w:ascii="Times New Roman" w:eastAsia="Times New Roman" w:hAnsi="Times New Roman" w:cs="Times New Roman"/>
          <w:sz w:val="24"/>
          <w:szCs w:val="24"/>
        </w:rPr>
        <w:t>v</w:t>
      </w:r>
      <w:r w:rsidR="00F227DB" w:rsidRPr="00C62BCD">
        <w:rPr>
          <w:rFonts w:ascii="Times New Roman" w:eastAsia="Times New Roman" w:hAnsi="Times New Roman" w:cs="Times New Roman"/>
          <w:sz w:val="24"/>
          <w:szCs w:val="24"/>
        </w:rPr>
        <w:t>edėjo pavaduotojas</w:t>
      </w:r>
      <w:r w:rsidR="00F024E8" w:rsidRPr="00C62BCD">
        <w:rPr>
          <w:rFonts w:ascii="Times New Roman" w:eastAsia="Times New Roman" w:hAnsi="Times New Roman" w:cs="Times New Roman"/>
          <w:sz w:val="24"/>
          <w:szCs w:val="24"/>
        </w:rPr>
        <w:t xml:space="preserve"> Algirdas Žalkauskas</w:t>
      </w:r>
      <w:r w:rsidR="00A05EAC" w:rsidRPr="00C62BCD">
        <w:rPr>
          <w:rFonts w:ascii="Times New Roman" w:eastAsia="Times New Roman" w:hAnsi="Times New Roman" w:cs="Times New Roman"/>
          <w:sz w:val="24"/>
          <w:szCs w:val="24"/>
        </w:rPr>
        <w:t>.</w:t>
      </w:r>
    </w:p>
    <w:p w14:paraId="43B532E6" w14:textId="7E277882" w:rsidR="00303DA9" w:rsidRPr="00C62BCD" w:rsidRDefault="004C460A" w:rsidP="00A05EAC">
      <w:pPr>
        <w:spacing w:after="0"/>
        <w:ind w:firstLine="709"/>
        <w:jc w:val="both"/>
        <w:rPr>
          <w:rFonts w:ascii="Times New Roman" w:eastAsia="Times New Roman" w:hAnsi="Times New Roman" w:cs="Times New Roman"/>
          <w:sz w:val="24"/>
          <w:szCs w:val="24"/>
        </w:rPr>
      </w:pPr>
      <w:r w:rsidRPr="00C62BCD">
        <w:rPr>
          <w:rFonts w:ascii="Times New Roman" w:eastAsia="Times New Roman" w:hAnsi="Times New Roman" w:cs="Times New Roman"/>
          <w:sz w:val="24"/>
          <w:szCs w:val="24"/>
        </w:rPr>
        <w:t>Pranešėjas –</w:t>
      </w:r>
      <w:r w:rsidR="00DF2ACF" w:rsidRPr="00C62BCD">
        <w:rPr>
          <w:rFonts w:ascii="Times New Roman" w:eastAsia="Times New Roman" w:hAnsi="Times New Roman" w:cs="Times New Roman"/>
          <w:sz w:val="24"/>
          <w:szCs w:val="24"/>
        </w:rPr>
        <w:t xml:space="preserve"> </w:t>
      </w:r>
      <w:r w:rsidR="00F024E8" w:rsidRPr="00C62BCD">
        <w:rPr>
          <w:rFonts w:ascii="Times New Roman" w:eastAsia="Times New Roman" w:hAnsi="Times New Roman" w:cs="Times New Roman"/>
          <w:sz w:val="24"/>
          <w:szCs w:val="24"/>
        </w:rPr>
        <w:t>Bendrojo ir ūkio skyriaus v</w:t>
      </w:r>
      <w:r w:rsidR="00F227DB" w:rsidRPr="00C62BCD">
        <w:rPr>
          <w:rFonts w:ascii="Times New Roman" w:eastAsia="Times New Roman" w:hAnsi="Times New Roman" w:cs="Times New Roman"/>
          <w:sz w:val="24"/>
          <w:szCs w:val="24"/>
        </w:rPr>
        <w:t>edėjo pavaduotojas</w:t>
      </w:r>
      <w:r w:rsidR="00F024E8" w:rsidRPr="00C62BCD">
        <w:rPr>
          <w:rFonts w:ascii="Times New Roman" w:eastAsia="Times New Roman" w:hAnsi="Times New Roman" w:cs="Times New Roman"/>
          <w:sz w:val="24"/>
          <w:szCs w:val="24"/>
        </w:rPr>
        <w:t xml:space="preserve"> Algirdas Žalkauskas</w:t>
      </w:r>
      <w:r w:rsidR="00A05EAC" w:rsidRPr="00C62BCD">
        <w:rPr>
          <w:rFonts w:ascii="Times New Roman" w:eastAsia="Times New Roman" w:hAnsi="Times New Roman" w:cs="Times New Roman"/>
          <w:sz w:val="24"/>
          <w:szCs w:val="24"/>
        </w:rPr>
        <w:t>.</w:t>
      </w:r>
    </w:p>
    <w:sectPr w:rsidR="00303DA9" w:rsidRPr="00C62BCD" w:rsidSect="0094634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6B4D3" w14:textId="77777777" w:rsidR="00693D6F" w:rsidRDefault="00693D6F" w:rsidP="000A4F3B">
      <w:pPr>
        <w:spacing w:after="0" w:line="240" w:lineRule="auto"/>
      </w:pPr>
      <w:r>
        <w:separator/>
      </w:r>
    </w:p>
  </w:endnote>
  <w:endnote w:type="continuationSeparator" w:id="0">
    <w:p w14:paraId="2572DB66" w14:textId="77777777" w:rsidR="00693D6F" w:rsidRDefault="00693D6F"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default"/>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B43B7" w14:textId="77777777" w:rsidR="00693D6F" w:rsidRDefault="00693D6F" w:rsidP="000A4F3B">
      <w:pPr>
        <w:spacing w:after="0" w:line="240" w:lineRule="auto"/>
      </w:pPr>
      <w:r>
        <w:separator/>
      </w:r>
    </w:p>
  </w:footnote>
  <w:footnote w:type="continuationSeparator" w:id="0">
    <w:p w14:paraId="282FA910" w14:textId="77777777" w:rsidR="00693D6F" w:rsidRDefault="00693D6F"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28"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1"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2"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15510143">
    <w:abstractNumId w:val="20"/>
  </w:num>
  <w:num w:numId="2" w16cid:durableId="39936942">
    <w:abstractNumId w:val="3"/>
  </w:num>
  <w:num w:numId="3" w16cid:durableId="636955798">
    <w:abstractNumId w:val="11"/>
  </w:num>
  <w:num w:numId="4" w16cid:durableId="231621413">
    <w:abstractNumId w:val="26"/>
  </w:num>
  <w:num w:numId="5" w16cid:durableId="124466799">
    <w:abstractNumId w:val="14"/>
  </w:num>
  <w:num w:numId="6" w16cid:durableId="943339687">
    <w:abstractNumId w:val="21"/>
  </w:num>
  <w:num w:numId="7" w16cid:durableId="1809785425">
    <w:abstractNumId w:val="6"/>
  </w:num>
  <w:num w:numId="8" w16cid:durableId="1260990655">
    <w:abstractNumId w:val="25"/>
  </w:num>
  <w:num w:numId="9" w16cid:durableId="965355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923796">
    <w:abstractNumId w:val="1"/>
  </w:num>
  <w:num w:numId="11" w16cid:durableId="239605980">
    <w:abstractNumId w:val="31"/>
  </w:num>
  <w:num w:numId="12" w16cid:durableId="1383091791">
    <w:abstractNumId w:val="28"/>
  </w:num>
  <w:num w:numId="13" w16cid:durableId="551186692">
    <w:abstractNumId w:val="29"/>
  </w:num>
  <w:num w:numId="14" w16cid:durableId="1396198462">
    <w:abstractNumId w:val="8"/>
  </w:num>
  <w:num w:numId="15" w16cid:durableId="1335106751">
    <w:abstractNumId w:val="15"/>
  </w:num>
  <w:num w:numId="16" w16cid:durableId="1725787226">
    <w:abstractNumId w:val="5"/>
  </w:num>
  <w:num w:numId="17" w16cid:durableId="1956671786">
    <w:abstractNumId w:val="30"/>
  </w:num>
  <w:num w:numId="18" w16cid:durableId="911156274">
    <w:abstractNumId w:val="16"/>
  </w:num>
  <w:num w:numId="19" w16cid:durableId="2012634197">
    <w:abstractNumId w:val="17"/>
  </w:num>
  <w:num w:numId="20" w16cid:durableId="34158988">
    <w:abstractNumId w:val="10"/>
  </w:num>
  <w:num w:numId="21" w16cid:durableId="764569620">
    <w:abstractNumId w:val="2"/>
  </w:num>
  <w:num w:numId="22" w16cid:durableId="401021989">
    <w:abstractNumId w:val="23"/>
  </w:num>
  <w:num w:numId="23" w16cid:durableId="321860290">
    <w:abstractNumId w:val="7"/>
  </w:num>
  <w:num w:numId="24" w16cid:durableId="1229653427">
    <w:abstractNumId w:val="13"/>
  </w:num>
  <w:num w:numId="25" w16cid:durableId="1727414542">
    <w:abstractNumId w:val="22"/>
  </w:num>
  <w:num w:numId="26" w16cid:durableId="1580166101">
    <w:abstractNumId w:val="27"/>
  </w:num>
  <w:num w:numId="27" w16cid:durableId="1196622553">
    <w:abstractNumId w:val="9"/>
  </w:num>
  <w:num w:numId="28" w16cid:durableId="463348064">
    <w:abstractNumId w:val="24"/>
  </w:num>
  <w:num w:numId="29" w16cid:durableId="2039115258">
    <w:abstractNumId w:val="32"/>
  </w:num>
  <w:num w:numId="30" w16cid:durableId="678895738">
    <w:abstractNumId w:val="18"/>
  </w:num>
  <w:num w:numId="31" w16cid:durableId="1590311363">
    <w:abstractNumId w:val="4"/>
  </w:num>
  <w:num w:numId="32" w16cid:durableId="243883964">
    <w:abstractNumId w:val="33"/>
  </w:num>
  <w:num w:numId="33" w16cid:durableId="1073623441">
    <w:abstractNumId w:val="19"/>
  </w:num>
  <w:num w:numId="34" w16cid:durableId="1447190246">
    <w:abstractNumId w:val="0"/>
  </w:num>
  <w:num w:numId="35" w16cid:durableId="12159690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6707"/>
    <w:rsid w:val="000105D7"/>
    <w:rsid w:val="000238CC"/>
    <w:rsid w:val="00024A7C"/>
    <w:rsid w:val="000256B7"/>
    <w:rsid w:val="00025741"/>
    <w:rsid w:val="000266C8"/>
    <w:rsid w:val="00034A2C"/>
    <w:rsid w:val="00045EC5"/>
    <w:rsid w:val="00047A72"/>
    <w:rsid w:val="00052402"/>
    <w:rsid w:val="00057606"/>
    <w:rsid w:val="0006103F"/>
    <w:rsid w:val="00065BB3"/>
    <w:rsid w:val="00071C58"/>
    <w:rsid w:val="0007214F"/>
    <w:rsid w:val="00073FCA"/>
    <w:rsid w:val="0007457A"/>
    <w:rsid w:val="00076387"/>
    <w:rsid w:val="0008060A"/>
    <w:rsid w:val="000825A4"/>
    <w:rsid w:val="0008788E"/>
    <w:rsid w:val="000973D1"/>
    <w:rsid w:val="000A0E4F"/>
    <w:rsid w:val="000A114C"/>
    <w:rsid w:val="000A1B33"/>
    <w:rsid w:val="000A4F3B"/>
    <w:rsid w:val="000B034F"/>
    <w:rsid w:val="000B5B92"/>
    <w:rsid w:val="000C636F"/>
    <w:rsid w:val="000D645F"/>
    <w:rsid w:val="000D727B"/>
    <w:rsid w:val="000E436A"/>
    <w:rsid w:val="000E4D04"/>
    <w:rsid w:val="000E7C44"/>
    <w:rsid w:val="000F0311"/>
    <w:rsid w:val="000F365D"/>
    <w:rsid w:val="00101861"/>
    <w:rsid w:val="00102F4C"/>
    <w:rsid w:val="00122BBB"/>
    <w:rsid w:val="00124C4C"/>
    <w:rsid w:val="00126550"/>
    <w:rsid w:val="00130D78"/>
    <w:rsid w:val="00131A02"/>
    <w:rsid w:val="00132A05"/>
    <w:rsid w:val="0013411F"/>
    <w:rsid w:val="00142809"/>
    <w:rsid w:val="00143126"/>
    <w:rsid w:val="001432E1"/>
    <w:rsid w:val="0014565C"/>
    <w:rsid w:val="0014794A"/>
    <w:rsid w:val="00150439"/>
    <w:rsid w:val="00155FD6"/>
    <w:rsid w:val="001565B6"/>
    <w:rsid w:val="00160FA6"/>
    <w:rsid w:val="00163F0E"/>
    <w:rsid w:val="001641B3"/>
    <w:rsid w:val="00164222"/>
    <w:rsid w:val="001647AB"/>
    <w:rsid w:val="0017360E"/>
    <w:rsid w:val="00173E82"/>
    <w:rsid w:val="00191B01"/>
    <w:rsid w:val="001A57BA"/>
    <w:rsid w:val="001A7441"/>
    <w:rsid w:val="001A7F9F"/>
    <w:rsid w:val="001B1179"/>
    <w:rsid w:val="001B2F7A"/>
    <w:rsid w:val="001B539E"/>
    <w:rsid w:val="001B5AF1"/>
    <w:rsid w:val="001B6477"/>
    <w:rsid w:val="001B7B8E"/>
    <w:rsid w:val="001C2939"/>
    <w:rsid w:val="001C481C"/>
    <w:rsid w:val="001D1DF3"/>
    <w:rsid w:val="001D45C0"/>
    <w:rsid w:val="001E080E"/>
    <w:rsid w:val="001E34C7"/>
    <w:rsid w:val="001E5052"/>
    <w:rsid w:val="001E60BC"/>
    <w:rsid w:val="001F0074"/>
    <w:rsid w:val="001F4A1E"/>
    <w:rsid w:val="002004AD"/>
    <w:rsid w:val="002012B7"/>
    <w:rsid w:val="00201C6F"/>
    <w:rsid w:val="00201FA8"/>
    <w:rsid w:val="00210E34"/>
    <w:rsid w:val="002117F6"/>
    <w:rsid w:val="00224657"/>
    <w:rsid w:val="0022560C"/>
    <w:rsid w:val="00231DA4"/>
    <w:rsid w:val="0023660A"/>
    <w:rsid w:val="0024240E"/>
    <w:rsid w:val="002435D2"/>
    <w:rsid w:val="002501B3"/>
    <w:rsid w:val="002512CE"/>
    <w:rsid w:val="0025438E"/>
    <w:rsid w:val="002548CE"/>
    <w:rsid w:val="002578F5"/>
    <w:rsid w:val="00263F46"/>
    <w:rsid w:val="00265C2C"/>
    <w:rsid w:val="002755C4"/>
    <w:rsid w:val="0028129E"/>
    <w:rsid w:val="00281B9A"/>
    <w:rsid w:val="00286605"/>
    <w:rsid w:val="00291BDC"/>
    <w:rsid w:val="0029219D"/>
    <w:rsid w:val="00293307"/>
    <w:rsid w:val="00293771"/>
    <w:rsid w:val="002A1A18"/>
    <w:rsid w:val="002A29AD"/>
    <w:rsid w:val="002A3E2F"/>
    <w:rsid w:val="002B1332"/>
    <w:rsid w:val="002B6185"/>
    <w:rsid w:val="002B7B88"/>
    <w:rsid w:val="002B7C12"/>
    <w:rsid w:val="002C5447"/>
    <w:rsid w:val="002C678E"/>
    <w:rsid w:val="002D5767"/>
    <w:rsid w:val="002E1E6A"/>
    <w:rsid w:val="002E44D4"/>
    <w:rsid w:val="002E6C5B"/>
    <w:rsid w:val="002F01A5"/>
    <w:rsid w:val="002F22D3"/>
    <w:rsid w:val="002F2C71"/>
    <w:rsid w:val="002F63E5"/>
    <w:rsid w:val="002F6918"/>
    <w:rsid w:val="002F7703"/>
    <w:rsid w:val="00301788"/>
    <w:rsid w:val="003026D8"/>
    <w:rsid w:val="00303DA9"/>
    <w:rsid w:val="00306B60"/>
    <w:rsid w:val="00311D7F"/>
    <w:rsid w:val="00324564"/>
    <w:rsid w:val="003250E7"/>
    <w:rsid w:val="003272F8"/>
    <w:rsid w:val="00331557"/>
    <w:rsid w:val="00333EEB"/>
    <w:rsid w:val="00335165"/>
    <w:rsid w:val="00335B7C"/>
    <w:rsid w:val="003376E2"/>
    <w:rsid w:val="0034453F"/>
    <w:rsid w:val="003467E5"/>
    <w:rsid w:val="00351236"/>
    <w:rsid w:val="00352381"/>
    <w:rsid w:val="00357DE1"/>
    <w:rsid w:val="00361D69"/>
    <w:rsid w:val="00364D2E"/>
    <w:rsid w:val="00365F2A"/>
    <w:rsid w:val="0036683B"/>
    <w:rsid w:val="00367C3B"/>
    <w:rsid w:val="00371123"/>
    <w:rsid w:val="00374A5E"/>
    <w:rsid w:val="003764B5"/>
    <w:rsid w:val="00376DAE"/>
    <w:rsid w:val="003867E0"/>
    <w:rsid w:val="00386D2F"/>
    <w:rsid w:val="00390E19"/>
    <w:rsid w:val="003910A6"/>
    <w:rsid w:val="0039179B"/>
    <w:rsid w:val="003A3818"/>
    <w:rsid w:val="003A3E23"/>
    <w:rsid w:val="003A58DC"/>
    <w:rsid w:val="003A79D9"/>
    <w:rsid w:val="003B02E8"/>
    <w:rsid w:val="003B4938"/>
    <w:rsid w:val="003B551D"/>
    <w:rsid w:val="003B65FC"/>
    <w:rsid w:val="003B783B"/>
    <w:rsid w:val="003C2151"/>
    <w:rsid w:val="003C27C2"/>
    <w:rsid w:val="003C67CB"/>
    <w:rsid w:val="003D19B4"/>
    <w:rsid w:val="003D1E30"/>
    <w:rsid w:val="003D2498"/>
    <w:rsid w:val="003D4785"/>
    <w:rsid w:val="003D4D1D"/>
    <w:rsid w:val="003E262F"/>
    <w:rsid w:val="003E335C"/>
    <w:rsid w:val="003E4652"/>
    <w:rsid w:val="003E58C3"/>
    <w:rsid w:val="003F24D5"/>
    <w:rsid w:val="003F5361"/>
    <w:rsid w:val="004028E1"/>
    <w:rsid w:val="00402A13"/>
    <w:rsid w:val="004045A9"/>
    <w:rsid w:val="004122BE"/>
    <w:rsid w:val="004147AE"/>
    <w:rsid w:val="004154ED"/>
    <w:rsid w:val="004379AF"/>
    <w:rsid w:val="00445B31"/>
    <w:rsid w:val="004547A2"/>
    <w:rsid w:val="00455D4C"/>
    <w:rsid w:val="004563D3"/>
    <w:rsid w:val="004573ED"/>
    <w:rsid w:val="00461AD1"/>
    <w:rsid w:val="00464C22"/>
    <w:rsid w:val="0047087E"/>
    <w:rsid w:val="00471902"/>
    <w:rsid w:val="00471A25"/>
    <w:rsid w:val="004728DF"/>
    <w:rsid w:val="004747B4"/>
    <w:rsid w:val="00477CB0"/>
    <w:rsid w:val="00482E8F"/>
    <w:rsid w:val="00483F7B"/>
    <w:rsid w:val="00485C65"/>
    <w:rsid w:val="00490EC9"/>
    <w:rsid w:val="004936F2"/>
    <w:rsid w:val="0049518B"/>
    <w:rsid w:val="004A0FCA"/>
    <w:rsid w:val="004A116B"/>
    <w:rsid w:val="004A1987"/>
    <w:rsid w:val="004A1E6C"/>
    <w:rsid w:val="004A2C24"/>
    <w:rsid w:val="004C3E40"/>
    <w:rsid w:val="004C460A"/>
    <w:rsid w:val="004C4EF7"/>
    <w:rsid w:val="004D04AD"/>
    <w:rsid w:val="004D3DBD"/>
    <w:rsid w:val="004D5E54"/>
    <w:rsid w:val="004D5F99"/>
    <w:rsid w:val="004E0AA7"/>
    <w:rsid w:val="004F2EAF"/>
    <w:rsid w:val="004F64EE"/>
    <w:rsid w:val="004F6E2D"/>
    <w:rsid w:val="00501773"/>
    <w:rsid w:val="005067E2"/>
    <w:rsid w:val="005176AA"/>
    <w:rsid w:val="00520344"/>
    <w:rsid w:val="0052045F"/>
    <w:rsid w:val="00520DED"/>
    <w:rsid w:val="00536F19"/>
    <w:rsid w:val="0053773F"/>
    <w:rsid w:val="0054143A"/>
    <w:rsid w:val="00560E3D"/>
    <w:rsid w:val="00561D48"/>
    <w:rsid w:val="0056521A"/>
    <w:rsid w:val="00565B49"/>
    <w:rsid w:val="00567EB1"/>
    <w:rsid w:val="00571AEC"/>
    <w:rsid w:val="00573226"/>
    <w:rsid w:val="005732FA"/>
    <w:rsid w:val="005742F7"/>
    <w:rsid w:val="0058288A"/>
    <w:rsid w:val="00594323"/>
    <w:rsid w:val="00596820"/>
    <w:rsid w:val="005A3B1C"/>
    <w:rsid w:val="005B036A"/>
    <w:rsid w:val="005B2F5E"/>
    <w:rsid w:val="005B36AF"/>
    <w:rsid w:val="005B4808"/>
    <w:rsid w:val="005B6B70"/>
    <w:rsid w:val="005B6D15"/>
    <w:rsid w:val="005B7B21"/>
    <w:rsid w:val="005C346B"/>
    <w:rsid w:val="005C47B1"/>
    <w:rsid w:val="005C4C53"/>
    <w:rsid w:val="005C7A27"/>
    <w:rsid w:val="005D0741"/>
    <w:rsid w:val="005D13B6"/>
    <w:rsid w:val="005D1986"/>
    <w:rsid w:val="005D2E93"/>
    <w:rsid w:val="005D3804"/>
    <w:rsid w:val="005D4B4C"/>
    <w:rsid w:val="005D6020"/>
    <w:rsid w:val="005E344D"/>
    <w:rsid w:val="005F3FA0"/>
    <w:rsid w:val="005F5D49"/>
    <w:rsid w:val="005F7C5D"/>
    <w:rsid w:val="0060495F"/>
    <w:rsid w:val="00607C54"/>
    <w:rsid w:val="00616041"/>
    <w:rsid w:val="00616C44"/>
    <w:rsid w:val="00620062"/>
    <w:rsid w:val="0062796F"/>
    <w:rsid w:val="006303A5"/>
    <w:rsid w:val="0063747A"/>
    <w:rsid w:val="006375C6"/>
    <w:rsid w:val="00637B62"/>
    <w:rsid w:val="006474E6"/>
    <w:rsid w:val="00647C44"/>
    <w:rsid w:val="00651544"/>
    <w:rsid w:val="006617CB"/>
    <w:rsid w:val="00661AC0"/>
    <w:rsid w:val="006648D1"/>
    <w:rsid w:val="00665ECC"/>
    <w:rsid w:val="00670D3E"/>
    <w:rsid w:val="006846A7"/>
    <w:rsid w:val="00690CC1"/>
    <w:rsid w:val="00693D6F"/>
    <w:rsid w:val="006973DF"/>
    <w:rsid w:val="0069785D"/>
    <w:rsid w:val="006A46A9"/>
    <w:rsid w:val="006A59CD"/>
    <w:rsid w:val="006A5C44"/>
    <w:rsid w:val="006A7FA5"/>
    <w:rsid w:val="006B3D3A"/>
    <w:rsid w:val="006B4297"/>
    <w:rsid w:val="006B6840"/>
    <w:rsid w:val="006C1D65"/>
    <w:rsid w:val="006C55D0"/>
    <w:rsid w:val="006C6B19"/>
    <w:rsid w:val="006C7046"/>
    <w:rsid w:val="006D0AC5"/>
    <w:rsid w:val="006D202D"/>
    <w:rsid w:val="006E1A86"/>
    <w:rsid w:val="006E7A79"/>
    <w:rsid w:val="006F50D7"/>
    <w:rsid w:val="006F682C"/>
    <w:rsid w:val="00702E18"/>
    <w:rsid w:val="00705085"/>
    <w:rsid w:val="007053D7"/>
    <w:rsid w:val="007063E3"/>
    <w:rsid w:val="00710101"/>
    <w:rsid w:val="007114D7"/>
    <w:rsid w:val="007116AE"/>
    <w:rsid w:val="00711969"/>
    <w:rsid w:val="00735466"/>
    <w:rsid w:val="00735CCC"/>
    <w:rsid w:val="007413FA"/>
    <w:rsid w:val="00745CBA"/>
    <w:rsid w:val="00745E6E"/>
    <w:rsid w:val="00751978"/>
    <w:rsid w:val="0075269A"/>
    <w:rsid w:val="00752E63"/>
    <w:rsid w:val="00753241"/>
    <w:rsid w:val="00757EC7"/>
    <w:rsid w:val="00766CD5"/>
    <w:rsid w:val="0077058A"/>
    <w:rsid w:val="007733EF"/>
    <w:rsid w:val="00780C6D"/>
    <w:rsid w:val="00783F29"/>
    <w:rsid w:val="00786178"/>
    <w:rsid w:val="007879C8"/>
    <w:rsid w:val="007A275C"/>
    <w:rsid w:val="007A4616"/>
    <w:rsid w:val="007A5187"/>
    <w:rsid w:val="007A54A9"/>
    <w:rsid w:val="007B171C"/>
    <w:rsid w:val="007B2476"/>
    <w:rsid w:val="007B4A1E"/>
    <w:rsid w:val="007B54D7"/>
    <w:rsid w:val="007B7718"/>
    <w:rsid w:val="007C5311"/>
    <w:rsid w:val="007D4BDD"/>
    <w:rsid w:val="007E5A4E"/>
    <w:rsid w:val="007E5E21"/>
    <w:rsid w:val="007F1247"/>
    <w:rsid w:val="007F186E"/>
    <w:rsid w:val="007F6275"/>
    <w:rsid w:val="00801199"/>
    <w:rsid w:val="00806434"/>
    <w:rsid w:val="008137CD"/>
    <w:rsid w:val="00814476"/>
    <w:rsid w:val="008172FD"/>
    <w:rsid w:val="00820C5C"/>
    <w:rsid w:val="00826D7F"/>
    <w:rsid w:val="00832C80"/>
    <w:rsid w:val="00832E83"/>
    <w:rsid w:val="00865869"/>
    <w:rsid w:val="00865DDD"/>
    <w:rsid w:val="00866F34"/>
    <w:rsid w:val="00867516"/>
    <w:rsid w:val="00880ED5"/>
    <w:rsid w:val="00881620"/>
    <w:rsid w:val="0088518C"/>
    <w:rsid w:val="00892007"/>
    <w:rsid w:val="00892724"/>
    <w:rsid w:val="0089591A"/>
    <w:rsid w:val="008A21B2"/>
    <w:rsid w:val="008A5E0F"/>
    <w:rsid w:val="008A657F"/>
    <w:rsid w:val="008C1917"/>
    <w:rsid w:val="008C35B2"/>
    <w:rsid w:val="008D3162"/>
    <w:rsid w:val="008D3F1F"/>
    <w:rsid w:val="008E10C7"/>
    <w:rsid w:val="008E1DE7"/>
    <w:rsid w:val="008E28C8"/>
    <w:rsid w:val="008E2C72"/>
    <w:rsid w:val="008F3E3C"/>
    <w:rsid w:val="008F5B2F"/>
    <w:rsid w:val="008F798A"/>
    <w:rsid w:val="008F7CCD"/>
    <w:rsid w:val="00906114"/>
    <w:rsid w:val="00906481"/>
    <w:rsid w:val="0091315A"/>
    <w:rsid w:val="00915D4C"/>
    <w:rsid w:val="00915E08"/>
    <w:rsid w:val="00916D2C"/>
    <w:rsid w:val="00923FB3"/>
    <w:rsid w:val="00926DD4"/>
    <w:rsid w:val="00931BC6"/>
    <w:rsid w:val="009326FB"/>
    <w:rsid w:val="00934C09"/>
    <w:rsid w:val="0093597D"/>
    <w:rsid w:val="0093717D"/>
    <w:rsid w:val="00941B3A"/>
    <w:rsid w:val="009427FC"/>
    <w:rsid w:val="00943EF1"/>
    <w:rsid w:val="0094634F"/>
    <w:rsid w:val="00946783"/>
    <w:rsid w:val="009470A9"/>
    <w:rsid w:val="00954860"/>
    <w:rsid w:val="009548EF"/>
    <w:rsid w:val="0095585C"/>
    <w:rsid w:val="00955E48"/>
    <w:rsid w:val="00957B86"/>
    <w:rsid w:val="009600F0"/>
    <w:rsid w:val="00960CD6"/>
    <w:rsid w:val="0096367C"/>
    <w:rsid w:val="00964D4E"/>
    <w:rsid w:val="00972E5A"/>
    <w:rsid w:val="00975535"/>
    <w:rsid w:val="00975DCE"/>
    <w:rsid w:val="00984D36"/>
    <w:rsid w:val="009916E0"/>
    <w:rsid w:val="00995E49"/>
    <w:rsid w:val="009A0026"/>
    <w:rsid w:val="009A106A"/>
    <w:rsid w:val="009A2579"/>
    <w:rsid w:val="009A6111"/>
    <w:rsid w:val="009C0132"/>
    <w:rsid w:val="009C0E4E"/>
    <w:rsid w:val="009C1B0A"/>
    <w:rsid w:val="009C2079"/>
    <w:rsid w:val="009C3CB2"/>
    <w:rsid w:val="009C3CE4"/>
    <w:rsid w:val="009D3900"/>
    <w:rsid w:val="009D66D2"/>
    <w:rsid w:val="009E01BB"/>
    <w:rsid w:val="009E05A6"/>
    <w:rsid w:val="009E2352"/>
    <w:rsid w:val="009E2A24"/>
    <w:rsid w:val="009F7E59"/>
    <w:rsid w:val="00A02F4D"/>
    <w:rsid w:val="00A054DE"/>
    <w:rsid w:val="00A05EAC"/>
    <w:rsid w:val="00A102F2"/>
    <w:rsid w:val="00A11B08"/>
    <w:rsid w:val="00A11E3D"/>
    <w:rsid w:val="00A21D6D"/>
    <w:rsid w:val="00A276E3"/>
    <w:rsid w:val="00A307AD"/>
    <w:rsid w:val="00A30DCD"/>
    <w:rsid w:val="00A320D3"/>
    <w:rsid w:val="00A426A4"/>
    <w:rsid w:val="00A4516A"/>
    <w:rsid w:val="00A52406"/>
    <w:rsid w:val="00A527FA"/>
    <w:rsid w:val="00A56422"/>
    <w:rsid w:val="00A63612"/>
    <w:rsid w:val="00A71205"/>
    <w:rsid w:val="00A7153D"/>
    <w:rsid w:val="00A76079"/>
    <w:rsid w:val="00A76A95"/>
    <w:rsid w:val="00A76EDA"/>
    <w:rsid w:val="00A77F08"/>
    <w:rsid w:val="00A80904"/>
    <w:rsid w:val="00A8478C"/>
    <w:rsid w:val="00A85ABA"/>
    <w:rsid w:val="00A9164C"/>
    <w:rsid w:val="00A964A9"/>
    <w:rsid w:val="00AA2444"/>
    <w:rsid w:val="00AA6B99"/>
    <w:rsid w:val="00AC2502"/>
    <w:rsid w:val="00AD0663"/>
    <w:rsid w:val="00AD4BC4"/>
    <w:rsid w:val="00AE3D1E"/>
    <w:rsid w:val="00AE739C"/>
    <w:rsid w:val="00AF136B"/>
    <w:rsid w:val="00AF6759"/>
    <w:rsid w:val="00B019FA"/>
    <w:rsid w:val="00B052FD"/>
    <w:rsid w:val="00B05D2E"/>
    <w:rsid w:val="00B15E22"/>
    <w:rsid w:val="00B177C4"/>
    <w:rsid w:val="00B1794C"/>
    <w:rsid w:val="00B226F2"/>
    <w:rsid w:val="00B22B78"/>
    <w:rsid w:val="00B24C0B"/>
    <w:rsid w:val="00B25C36"/>
    <w:rsid w:val="00B30EB3"/>
    <w:rsid w:val="00B424D8"/>
    <w:rsid w:val="00B44545"/>
    <w:rsid w:val="00B4481B"/>
    <w:rsid w:val="00B514FB"/>
    <w:rsid w:val="00B5271A"/>
    <w:rsid w:val="00B702DC"/>
    <w:rsid w:val="00B75953"/>
    <w:rsid w:val="00B802F8"/>
    <w:rsid w:val="00B85029"/>
    <w:rsid w:val="00B8547A"/>
    <w:rsid w:val="00B90F5A"/>
    <w:rsid w:val="00B956F5"/>
    <w:rsid w:val="00B976C7"/>
    <w:rsid w:val="00BA10D5"/>
    <w:rsid w:val="00BA53E0"/>
    <w:rsid w:val="00BA7F0F"/>
    <w:rsid w:val="00BB2B89"/>
    <w:rsid w:val="00BB3070"/>
    <w:rsid w:val="00BB34D4"/>
    <w:rsid w:val="00BC2CC2"/>
    <w:rsid w:val="00BC7280"/>
    <w:rsid w:val="00BD0133"/>
    <w:rsid w:val="00BD15F9"/>
    <w:rsid w:val="00BD2B93"/>
    <w:rsid w:val="00BD3DBC"/>
    <w:rsid w:val="00BD66E1"/>
    <w:rsid w:val="00BE0F90"/>
    <w:rsid w:val="00BE74A4"/>
    <w:rsid w:val="00BF131C"/>
    <w:rsid w:val="00C01158"/>
    <w:rsid w:val="00C0144F"/>
    <w:rsid w:val="00C01CA1"/>
    <w:rsid w:val="00C118E2"/>
    <w:rsid w:val="00C16823"/>
    <w:rsid w:val="00C17F04"/>
    <w:rsid w:val="00C22A7D"/>
    <w:rsid w:val="00C2321D"/>
    <w:rsid w:val="00C23C69"/>
    <w:rsid w:val="00C242CF"/>
    <w:rsid w:val="00C24E65"/>
    <w:rsid w:val="00C339FD"/>
    <w:rsid w:val="00C372B5"/>
    <w:rsid w:val="00C37D8F"/>
    <w:rsid w:val="00C45D52"/>
    <w:rsid w:val="00C46FF3"/>
    <w:rsid w:val="00C568AA"/>
    <w:rsid w:val="00C57BBE"/>
    <w:rsid w:val="00C62BCD"/>
    <w:rsid w:val="00C63105"/>
    <w:rsid w:val="00C6527D"/>
    <w:rsid w:val="00C83114"/>
    <w:rsid w:val="00C8365F"/>
    <w:rsid w:val="00C94645"/>
    <w:rsid w:val="00C96BB1"/>
    <w:rsid w:val="00CA1127"/>
    <w:rsid w:val="00CB3DA2"/>
    <w:rsid w:val="00CB5990"/>
    <w:rsid w:val="00CB76DE"/>
    <w:rsid w:val="00CC138B"/>
    <w:rsid w:val="00CC272F"/>
    <w:rsid w:val="00CC559D"/>
    <w:rsid w:val="00CD2EE1"/>
    <w:rsid w:val="00CD41F5"/>
    <w:rsid w:val="00CE1E42"/>
    <w:rsid w:val="00CE2217"/>
    <w:rsid w:val="00CE33C5"/>
    <w:rsid w:val="00D0234B"/>
    <w:rsid w:val="00D07111"/>
    <w:rsid w:val="00D1084F"/>
    <w:rsid w:val="00D16587"/>
    <w:rsid w:val="00D173E1"/>
    <w:rsid w:val="00D3156E"/>
    <w:rsid w:val="00D31D40"/>
    <w:rsid w:val="00D405C7"/>
    <w:rsid w:val="00D43A0E"/>
    <w:rsid w:val="00D515CC"/>
    <w:rsid w:val="00D5424D"/>
    <w:rsid w:val="00D67F4A"/>
    <w:rsid w:val="00D7111F"/>
    <w:rsid w:val="00D74B50"/>
    <w:rsid w:val="00D762BB"/>
    <w:rsid w:val="00D8430A"/>
    <w:rsid w:val="00D90565"/>
    <w:rsid w:val="00D913B6"/>
    <w:rsid w:val="00D94956"/>
    <w:rsid w:val="00D95DF1"/>
    <w:rsid w:val="00DA5985"/>
    <w:rsid w:val="00DA5A3C"/>
    <w:rsid w:val="00DB3FAA"/>
    <w:rsid w:val="00DB4BB3"/>
    <w:rsid w:val="00DB533A"/>
    <w:rsid w:val="00DC7338"/>
    <w:rsid w:val="00DC7B64"/>
    <w:rsid w:val="00DD0F4F"/>
    <w:rsid w:val="00DE4C42"/>
    <w:rsid w:val="00DE579E"/>
    <w:rsid w:val="00DF2ACF"/>
    <w:rsid w:val="00DF3C8E"/>
    <w:rsid w:val="00DF42DD"/>
    <w:rsid w:val="00E03346"/>
    <w:rsid w:val="00E04BB5"/>
    <w:rsid w:val="00E04CAC"/>
    <w:rsid w:val="00E111E9"/>
    <w:rsid w:val="00E16712"/>
    <w:rsid w:val="00E178CB"/>
    <w:rsid w:val="00E21F19"/>
    <w:rsid w:val="00E22282"/>
    <w:rsid w:val="00E330B6"/>
    <w:rsid w:val="00E34875"/>
    <w:rsid w:val="00E3550D"/>
    <w:rsid w:val="00E378BA"/>
    <w:rsid w:val="00E422A0"/>
    <w:rsid w:val="00E439F5"/>
    <w:rsid w:val="00E51BC1"/>
    <w:rsid w:val="00E62EBA"/>
    <w:rsid w:val="00E66578"/>
    <w:rsid w:val="00E749AE"/>
    <w:rsid w:val="00E76147"/>
    <w:rsid w:val="00E77B2C"/>
    <w:rsid w:val="00E82C8C"/>
    <w:rsid w:val="00E83356"/>
    <w:rsid w:val="00E83962"/>
    <w:rsid w:val="00E87D1C"/>
    <w:rsid w:val="00E902AB"/>
    <w:rsid w:val="00E911AF"/>
    <w:rsid w:val="00EB0937"/>
    <w:rsid w:val="00EB6086"/>
    <w:rsid w:val="00ED0D79"/>
    <w:rsid w:val="00ED13FE"/>
    <w:rsid w:val="00ED7618"/>
    <w:rsid w:val="00EE3D07"/>
    <w:rsid w:val="00EE3D13"/>
    <w:rsid w:val="00EE5617"/>
    <w:rsid w:val="00EE65C8"/>
    <w:rsid w:val="00EF21E6"/>
    <w:rsid w:val="00EF706B"/>
    <w:rsid w:val="00EF7E7F"/>
    <w:rsid w:val="00F00F39"/>
    <w:rsid w:val="00F024E8"/>
    <w:rsid w:val="00F05595"/>
    <w:rsid w:val="00F1447F"/>
    <w:rsid w:val="00F15E27"/>
    <w:rsid w:val="00F227DB"/>
    <w:rsid w:val="00F302A5"/>
    <w:rsid w:val="00F32F65"/>
    <w:rsid w:val="00F35BC3"/>
    <w:rsid w:val="00F43272"/>
    <w:rsid w:val="00F44308"/>
    <w:rsid w:val="00F55AA2"/>
    <w:rsid w:val="00F55C1C"/>
    <w:rsid w:val="00F61A69"/>
    <w:rsid w:val="00F61AAB"/>
    <w:rsid w:val="00F645B5"/>
    <w:rsid w:val="00F70D09"/>
    <w:rsid w:val="00F72C68"/>
    <w:rsid w:val="00F75408"/>
    <w:rsid w:val="00F7684B"/>
    <w:rsid w:val="00F82457"/>
    <w:rsid w:val="00F84575"/>
    <w:rsid w:val="00FA163E"/>
    <w:rsid w:val="00FB3ED7"/>
    <w:rsid w:val="00FB46B4"/>
    <w:rsid w:val="00FB52DD"/>
    <w:rsid w:val="00FB5801"/>
    <w:rsid w:val="00FC4A19"/>
    <w:rsid w:val="00FC7D1E"/>
    <w:rsid w:val="00FD54D8"/>
    <w:rsid w:val="00FE0B59"/>
    <w:rsid w:val="00FE46FF"/>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9AA61C29-8D23-419A-851C-1A2A4BD74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FF0DA-3F76-4593-8CAB-4BF1E31D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3173</Words>
  <Characters>1809</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An Sav</cp:lastModifiedBy>
  <cp:revision>6</cp:revision>
  <cp:lastPrinted>2025-04-07T09:37:00Z</cp:lastPrinted>
  <dcterms:created xsi:type="dcterms:W3CDTF">2025-04-08T08:17:00Z</dcterms:created>
  <dcterms:modified xsi:type="dcterms:W3CDTF">2025-04-16T10:03:00Z</dcterms:modified>
</cp:coreProperties>
</file>